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96" w:rsidRPr="00245611" w:rsidRDefault="00154396" w:rsidP="0015439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4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154396" w:rsidRPr="00245611" w:rsidTr="00BA04E4">
        <w:tc>
          <w:tcPr>
            <w:tcW w:w="2776" w:type="dxa"/>
          </w:tcPr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Рассмотрено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Руководитель МО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45611">
              <w:rPr>
                <w:rFonts w:ascii="Times New Roman" w:hAnsi="Times New Roman"/>
                <w:sz w:val="22"/>
                <w:szCs w:val="22"/>
              </w:rPr>
              <w:t>Ипарова</w:t>
            </w:r>
            <w:proofErr w:type="spellEnd"/>
            <w:r w:rsidRPr="00245611">
              <w:rPr>
                <w:rFonts w:ascii="Times New Roman" w:hAnsi="Times New Roman"/>
                <w:sz w:val="22"/>
                <w:szCs w:val="22"/>
              </w:rPr>
              <w:t xml:space="preserve"> Л.Ш./_________ 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Протокол № ________</w:t>
            </w:r>
          </w:p>
          <w:p w:rsidR="00154396" w:rsidRPr="00245611" w:rsidRDefault="00BB16FE" w:rsidP="00BA04E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 ___ ___________2019</w:t>
            </w:r>
            <w:r w:rsidR="00154396" w:rsidRPr="00245611">
              <w:rPr>
                <w:rFonts w:ascii="Times New Roman" w:hAnsi="Times New Roman"/>
                <w:sz w:val="22"/>
                <w:szCs w:val="22"/>
              </w:rPr>
              <w:t>г.</w:t>
            </w:r>
          </w:p>
          <w:p w:rsidR="00154396" w:rsidRPr="00245611" w:rsidRDefault="00154396" w:rsidP="00BA04E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90" w:type="dxa"/>
          </w:tcPr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Согласовано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Заместитель директора по УР ГБОУ «ЧКШИ»</w:t>
            </w:r>
          </w:p>
          <w:p w:rsidR="00154396" w:rsidRPr="00245611" w:rsidRDefault="00E30FFA" w:rsidP="00BA04E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Хусаинова Р.Л.</w:t>
            </w:r>
            <w:r w:rsidR="00154396" w:rsidRPr="00245611">
              <w:rPr>
                <w:rFonts w:ascii="Times New Roman" w:hAnsi="Times New Roman"/>
                <w:sz w:val="22"/>
                <w:szCs w:val="22"/>
              </w:rPr>
              <w:t>/_________</w:t>
            </w:r>
          </w:p>
          <w:p w:rsidR="00154396" w:rsidRPr="00245611" w:rsidRDefault="00BB16FE" w:rsidP="00BA04E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 ____ ___________ 2019</w:t>
            </w:r>
            <w:r w:rsidR="00154396" w:rsidRPr="00245611">
              <w:rPr>
                <w:rFonts w:ascii="Times New Roman" w:hAnsi="Times New Roman"/>
                <w:sz w:val="22"/>
                <w:szCs w:val="22"/>
              </w:rPr>
              <w:t>г.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91" w:type="dxa"/>
          </w:tcPr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Утверждаю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Директор ГБОУ «ЧКШИ»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Буслаева В.И./_____________</w:t>
            </w:r>
          </w:p>
          <w:p w:rsidR="00154396" w:rsidRPr="00245611" w:rsidRDefault="00154396" w:rsidP="00BA04E4">
            <w:pPr>
              <w:rPr>
                <w:rFonts w:ascii="Times New Roman" w:hAnsi="Times New Roman"/>
                <w:sz w:val="22"/>
                <w:szCs w:val="22"/>
              </w:rPr>
            </w:pPr>
            <w:r w:rsidRPr="00245611">
              <w:rPr>
                <w:rFonts w:ascii="Times New Roman" w:hAnsi="Times New Roman"/>
                <w:sz w:val="22"/>
                <w:szCs w:val="22"/>
              </w:rPr>
              <w:t>Приказ № ________</w:t>
            </w:r>
          </w:p>
          <w:p w:rsidR="00154396" w:rsidRPr="00245611" w:rsidRDefault="00BB16FE" w:rsidP="00BA04E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от____ ____________ 2019</w:t>
            </w:r>
            <w:r w:rsidR="00154396" w:rsidRPr="0024561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45611">
        <w:rPr>
          <w:rFonts w:ascii="Times New Roman" w:eastAsiaTheme="minorEastAsia" w:hAnsi="Times New Roman" w:cs="Times New Roman"/>
          <w:b/>
          <w:sz w:val="24"/>
          <w:szCs w:val="24"/>
        </w:rPr>
        <w:t>РАБОЧАЯ ПРОГРАММА</w:t>
      </w:r>
    </w:p>
    <w:p w:rsidR="00154396" w:rsidRPr="00245611" w:rsidRDefault="00154396" w:rsidP="006F233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45611">
        <w:rPr>
          <w:rFonts w:ascii="Times New Roman" w:eastAsiaTheme="minorEastAsia" w:hAnsi="Times New Roman" w:cs="Times New Roman"/>
          <w:sz w:val="24"/>
          <w:szCs w:val="24"/>
        </w:rPr>
        <w:t xml:space="preserve">по    </w:t>
      </w:r>
      <w:r w:rsidR="00BB16FE">
        <w:rPr>
          <w:rFonts w:ascii="Times New Roman" w:eastAsiaTheme="minorEastAsia" w:hAnsi="Times New Roman" w:cs="Times New Roman"/>
          <w:b/>
          <w:sz w:val="24"/>
          <w:szCs w:val="24"/>
        </w:rPr>
        <w:t>русскому языку для  8</w:t>
      </w:r>
      <w:proofErr w:type="gramStart"/>
      <w:r w:rsidR="00BB16FE">
        <w:rPr>
          <w:rFonts w:ascii="Times New Roman" w:eastAsiaTheme="minorEastAsia" w:hAnsi="Times New Roman" w:cs="Times New Roman"/>
          <w:b/>
          <w:sz w:val="24"/>
          <w:szCs w:val="24"/>
        </w:rPr>
        <w:t xml:space="preserve"> Б</w:t>
      </w:r>
      <w:proofErr w:type="gramEnd"/>
      <w:r w:rsidRPr="00245611">
        <w:rPr>
          <w:rFonts w:ascii="Times New Roman" w:eastAsiaTheme="minorEastAsia" w:hAnsi="Times New Roman" w:cs="Times New Roman"/>
          <w:b/>
          <w:sz w:val="24"/>
          <w:szCs w:val="24"/>
        </w:rPr>
        <w:t xml:space="preserve"> класса</w:t>
      </w:r>
    </w:p>
    <w:p w:rsidR="00154396" w:rsidRPr="00245611" w:rsidRDefault="006F2339" w:rsidP="006F2339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</w:t>
      </w:r>
      <w:r w:rsidR="00BB16FE">
        <w:rPr>
          <w:rFonts w:ascii="Times New Roman" w:eastAsiaTheme="minorEastAsia" w:hAnsi="Times New Roman" w:cs="Times New Roman"/>
          <w:b/>
          <w:sz w:val="24"/>
          <w:szCs w:val="24"/>
        </w:rPr>
        <w:t xml:space="preserve">Хусаиновой </w:t>
      </w:r>
      <w:proofErr w:type="spellStart"/>
      <w:r w:rsidR="00BB16FE">
        <w:rPr>
          <w:rFonts w:ascii="Times New Roman" w:eastAsiaTheme="minorEastAsia" w:hAnsi="Times New Roman" w:cs="Times New Roman"/>
          <w:b/>
          <w:sz w:val="24"/>
          <w:szCs w:val="24"/>
        </w:rPr>
        <w:t>Разиды</w:t>
      </w:r>
      <w:proofErr w:type="spellEnd"/>
      <w:r w:rsidR="00BB16FE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="00BB16FE">
        <w:rPr>
          <w:rFonts w:ascii="Times New Roman" w:eastAsiaTheme="minorEastAsia" w:hAnsi="Times New Roman" w:cs="Times New Roman"/>
          <w:b/>
          <w:sz w:val="24"/>
          <w:szCs w:val="24"/>
        </w:rPr>
        <w:t>Лукмановны</w:t>
      </w:r>
      <w:proofErr w:type="spellEnd"/>
      <w:r w:rsidR="00154396" w:rsidRPr="00245611">
        <w:rPr>
          <w:rFonts w:ascii="Times New Roman" w:eastAsiaTheme="minorEastAsia" w:hAnsi="Times New Roman" w:cs="Times New Roman"/>
          <w:b/>
          <w:sz w:val="24"/>
          <w:szCs w:val="24"/>
        </w:rPr>
        <w:t>,</w:t>
      </w:r>
    </w:p>
    <w:p w:rsidR="00154396" w:rsidRPr="00245611" w:rsidRDefault="00154396" w:rsidP="006F2339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45611">
        <w:rPr>
          <w:rFonts w:ascii="Times New Roman" w:eastAsiaTheme="minorEastAsia" w:hAnsi="Times New Roman" w:cs="Times New Roman"/>
          <w:sz w:val="24"/>
          <w:szCs w:val="24"/>
        </w:rPr>
        <w:t xml:space="preserve">учителя   </w:t>
      </w:r>
      <w:r w:rsidR="006F2339">
        <w:rPr>
          <w:rFonts w:ascii="Times New Roman" w:eastAsiaTheme="minorEastAsia" w:hAnsi="Times New Roman" w:cs="Times New Roman"/>
          <w:sz w:val="24"/>
          <w:szCs w:val="24"/>
        </w:rPr>
        <w:t>первой квалификационной категории</w:t>
      </w:r>
    </w:p>
    <w:p w:rsidR="00154396" w:rsidRPr="00245611" w:rsidRDefault="00154396" w:rsidP="006F2339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45611">
        <w:rPr>
          <w:rFonts w:ascii="Times New Roman" w:eastAsiaTheme="minorEastAsia" w:hAnsi="Times New Roman" w:cs="Times New Roman"/>
          <w:sz w:val="24"/>
          <w:szCs w:val="24"/>
        </w:rPr>
        <w:t>ГБОУ «</w:t>
      </w:r>
      <w:proofErr w:type="spellStart"/>
      <w:r w:rsidRPr="00245611">
        <w:rPr>
          <w:rFonts w:ascii="Times New Roman" w:eastAsiaTheme="minorEastAsia" w:hAnsi="Times New Roman" w:cs="Times New Roman"/>
          <w:sz w:val="24"/>
          <w:szCs w:val="24"/>
        </w:rPr>
        <w:t>Чистопольская</w:t>
      </w:r>
      <w:proofErr w:type="spellEnd"/>
      <w:r w:rsidRPr="00245611">
        <w:rPr>
          <w:rFonts w:ascii="Times New Roman" w:eastAsiaTheme="minorEastAsia" w:hAnsi="Times New Roman" w:cs="Times New Roman"/>
          <w:sz w:val="24"/>
          <w:szCs w:val="24"/>
        </w:rPr>
        <w:t xml:space="preserve"> кадетская школа-интернат имени </w:t>
      </w:r>
    </w:p>
    <w:p w:rsidR="00154396" w:rsidRPr="00245611" w:rsidRDefault="006F2339" w:rsidP="006F2339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154396" w:rsidRPr="00245611">
        <w:rPr>
          <w:rFonts w:ascii="Times New Roman" w:eastAsiaTheme="minorEastAsia" w:hAnsi="Times New Roman" w:cs="Times New Roman"/>
          <w:sz w:val="24"/>
          <w:szCs w:val="24"/>
        </w:rPr>
        <w:t>Героя Советского Союза Кузьмина Сергея Евдокимовича»</w:t>
      </w:r>
    </w:p>
    <w:p w:rsidR="00154396" w:rsidRPr="00245611" w:rsidRDefault="00154396" w:rsidP="00154396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396" w:rsidRPr="00245611" w:rsidRDefault="00154396" w:rsidP="00154396">
      <w:pPr>
        <w:spacing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Default="00154396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45611" w:rsidRDefault="00245611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45611" w:rsidRPr="00245611" w:rsidRDefault="00245611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154396" w:rsidP="0015439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54396" w:rsidRPr="00245611" w:rsidRDefault="00BB16FE" w:rsidP="0015439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г. Чистополь, 2019</w:t>
      </w:r>
      <w:r w:rsidR="00154396" w:rsidRPr="00245611">
        <w:rPr>
          <w:rFonts w:ascii="Times New Roman" w:eastAsiaTheme="minorEastAsia" w:hAnsi="Times New Roman" w:cs="Times New Roman"/>
          <w:b/>
          <w:sz w:val="24"/>
          <w:szCs w:val="24"/>
        </w:rPr>
        <w:t xml:space="preserve"> год</w:t>
      </w:r>
    </w:p>
    <w:p w:rsidR="0076560F" w:rsidRPr="00245611" w:rsidRDefault="0076560F" w:rsidP="002709F1">
      <w:pPr>
        <w:pStyle w:val="a3"/>
        <w:ind w:left="0" w:firstLine="567"/>
        <w:jc w:val="both"/>
        <w:rPr>
          <w:b/>
        </w:rPr>
      </w:pPr>
    </w:p>
    <w:p w:rsidR="006F2339" w:rsidRDefault="006F2339" w:rsidP="002709F1">
      <w:pPr>
        <w:pStyle w:val="a3"/>
        <w:ind w:left="0" w:firstLine="567"/>
        <w:jc w:val="both"/>
      </w:pPr>
    </w:p>
    <w:p w:rsidR="006F2339" w:rsidRDefault="006F2339" w:rsidP="002709F1">
      <w:pPr>
        <w:pStyle w:val="a3"/>
        <w:ind w:left="0" w:firstLine="567"/>
        <w:jc w:val="both"/>
      </w:pPr>
    </w:p>
    <w:p w:rsidR="007D4BEC" w:rsidRPr="007D4BEC" w:rsidRDefault="007D4BEC" w:rsidP="007D4B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lang w:eastAsia="ru-RU"/>
        </w:rPr>
      </w:pPr>
      <w:r w:rsidRPr="007D4BEC">
        <w:rPr>
          <w:rFonts w:ascii="Times New Roman" w:eastAsia="Calibri" w:hAnsi="Times New Roman" w:cs="Times New Roman"/>
          <w:b/>
          <w:bCs/>
          <w:lang w:eastAsia="ru-RU"/>
        </w:rPr>
        <w:lastRenderedPageBreak/>
        <w:t>Рабочая программа по русскому языку для 5 - 9 классов разработана на основе: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>Федерального закона "Об образовании в Российской Федерации" от 29.12.2012 N 273-ФЗ;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 xml:space="preserve">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МОиН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РФ от 26 ноября 2010 года, приказом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МОиН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РФ №1576 от 31 декабря 2015 года);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Минобрнауки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России от 29.12.2014г. № 1644, приказом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МОиН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РФ от 31 декабря 2015 года  №1577);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 xml:space="preserve">письма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МОиН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>примерной программы по русскому языку (Стандарты второго поколения);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 xml:space="preserve">примерной авторской программы для общеобразовательных учреждений. «Русский язык. 5-9 классы», авторы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М.Т.Баранов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, Т.А.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Ладыженская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, 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Н.М.Шанский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и др.;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 xml:space="preserve">основной образовательной программы НОО </w:t>
      </w:r>
      <w:proofErr w:type="gramStart"/>
      <w:r w:rsidRPr="007D4BEC">
        <w:rPr>
          <w:rFonts w:ascii="Times New Roman" w:eastAsia="Calibri" w:hAnsi="Times New Roman" w:cs="Times New Roman"/>
          <w:bCs/>
          <w:lang w:eastAsia="ru-RU"/>
        </w:rPr>
        <w:t>и ООО</w:t>
      </w:r>
      <w:proofErr w:type="gram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 ГБОУ «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Чистополькая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кадетская школа-интернат»;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>учебного плана ГБОУ «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Чистополькая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кадетская школа-интернат» на 2019-2020 учебный год;</w:t>
      </w:r>
    </w:p>
    <w:p w:rsidR="007D4BEC" w:rsidRPr="007D4BEC" w:rsidRDefault="007D4BEC" w:rsidP="007D4B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>положения о рабочей программе  ГБОУ «</w:t>
      </w:r>
      <w:proofErr w:type="spellStart"/>
      <w:r w:rsidRPr="007D4BEC">
        <w:rPr>
          <w:rFonts w:ascii="Times New Roman" w:eastAsia="Calibri" w:hAnsi="Times New Roman" w:cs="Times New Roman"/>
          <w:bCs/>
          <w:lang w:eastAsia="ru-RU"/>
        </w:rPr>
        <w:t>Чистопольская</w:t>
      </w:r>
      <w:proofErr w:type="spellEnd"/>
      <w:r w:rsidRPr="007D4BEC">
        <w:rPr>
          <w:rFonts w:ascii="Times New Roman" w:eastAsia="Calibri" w:hAnsi="Times New Roman" w:cs="Times New Roman"/>
          <w:bCs/>
          <w:lang w:eastAsia="ru-RU"/>
        </w:rPr>
        <w:t xml:space="preserve"> кадетская школа-интернат».</w:t>
      </w:r>
    </w:p>
    <w:p w:rsidR="007D4BEC" w:rsidRPr="007D4BEC" w:rsidRDefault="007D4BEC" w:rsidP="007D4B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D4BEC">
        <w:rPr>
          <w:rFonts w:ascii="Times New Roman" w:eastAsia="Calibri" w:hAnsi="Times New Roman" w:cs="Times New Roman"/>
          <w:bCs/>
          <w:lang w:eastAsia="ru-RU"/>
        </w:rPr>
        <w:t xml:space="preserve">  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7D4BEC" w:rsidRPr="007D4BEC" w:rsidRDefault="007D4BEC" w:rsidP="007D4B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D4BEC">
        <w:rPr>
          <w:rFonts w:ascii="Times New Roman" w:eastAsia="Calibri" w:hAnsi="Times New Roman" w:cs="Times New Roman"/>
          <w:color w:val="000000"/>
          <w:lang w:eastAsia="ru-RU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7D4BEC">
        <w:rPr>
          <w:rFonts w:ascii="Times New Roman" w:eastAsia="Calibri" w:hAnsi="Times New Roman" w:cs="Times New Roman"/>
          <w:color w:val="000000"/>
          <w:lang w:eastAsia="ru-RU"/>
        </w:rPr>
        <w:t>культуроведческой</w:t>
      </w:r>
      <w:proofErr w:type="spellEnd"/>
      <w:r w:rsidRPr="007D4BEC">
        <w:rPr>
          <w:rFonts w:ascii="Times New Roman" w:eastAsia="Calibri" w:hAnsi="Times New Roman" w:cs="Times New Roman"/>
          <w:color w:val="000000"/>
          <w:lang w:eastAsia="ru-RU"/>
        </w:rPr>
        <w:t xml:space="preserve"> компетенций.</w:t>
      </w:r>
    </w:p>
    <w:p w:rsidR="007D4BEC" w:rsidRPr="007D4BEC" w:rsidRDefault="007D4BEC" w:rsidP="007D4B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7D4BEC" w:rsidRPr="007D4BEC" w:rsidRDefault="007D4BEC" w:rsidP="007D4B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Times New Roman" w:hAnsi="Times New Roman" w:cs="Times New Roman"/>
          <w:bCs/>
          <w:iCs/>
        </w:rPr>
        <w:t xml:space="preserve">Изучение русского языка в основной школе направлено на достижение следующих </w:t>
      </w:r>
      <w:r w:rsidRPr="007D4BEC">
        <w:rPr>
          <w:rFonts w:ascii="Times New Roman" w:eastAsia="Times New Roman" w:hAnsi="Times New Roman" w:cs="Times New Roman"/>
          <w:b/>
          <w:bCs/>
          <w:iCs/>
        </w:rPr>
        <w:t>целей и задач: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воспитание </w:t>
      </w:r>
      <w:r w:rsidRPr="007D4BEC">
        <w:rPr>
          <w:rFonts w:ascii="Times New Roman" w:eastAsia="Times New Roman" w:hAnsi="Times New Roman" w:cs="Times New Roman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овладение </w:t>
      </w:r>
      <w:r w:rsidRPr="007D4BEC">
        <w:rPr>
          <w:rFonts w:ascii="Times New Roman" w:eastAsia="Times New Roman" w:hAnsi="Times New Roman" w:cs="Times New Roman"/>
        </w:rPr>
        <w:t xml:space="preserve">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совершенствовании, овладение важнейшими </w:t>
      </w:r>
      <w:proofErr w:type="spellStart"/>
      <w:r w:rsidRPr="007D4BEC">
        <w:rPr>
          <w:rFonts w:ascii="Times New Roman" w:eastAsia="Times New Roman" w:hAnsi="Times New Roman" w:cs="Times New Roman"/>
        </w:rPr>
        <w:t>общеучебными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>совершенствование</w:t>
      </w:r>
      <w:r w:rsidRPr="007D4BEC">
        <w:rPr>
          <w:rFonts w:ascii="Times New Roman" w:eastAsia="Times New Roman" w:hAnsi="Times New Roman" w:cs="Times New Roman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освоение </w:t>
      </w:r>
      <w:r w:rsidRPr="007D4BEC">
        <w:rPr>
          <w:rFonts w:ascii="Times New Roman" w:eastAsia="Times New Roman" w:hAnsi="Times New Roman" w:cs="Times New Roman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  <w:b/>
        </w:rPr>
        <w:t xml:space="preserve">формирование </w:t>
      </w:r>
      <w:r w:rsidRPr="007D4BEC">
        <w:rPr>
          <w:rFonts w:ascii="Times New Roman" w:eastAsia="Times New Roman" w:hAnsi="Times New Roman" w:cs="Times New Roman"/>
        </w:rPr>
        <w:t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@Arial Unicode MS" w:hAnsi="Times New Roman" w:cs="Times New Roman"/>
        </w:rPr>
      </w:pPr>
      <w:r w:rsidRPr="007D4BEC">
        <w:rPr>
          <w:rFonts w:ascii="Times New Roman" w:eastAsia="@Arial Unicode MS" w:hAnsi="Times New Roman" w:cs="Times New Roman"/>
        </w:rPr>
        <w:t xml:space="preserve">обеспечение планируемых результатов по достижению выпускником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</w:r>
    </w:p>
    <w:p w:rsidR="007D4BEC" w:rsidRPr="007D4BEC" w:rsidRDefault="007D4BEC" w:rsidP="007D4BE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 становление и развитие личности в её индивидуальности, самобытности, уникальности, неповторимости.</w:t>
      </w:r>
    </w:p>
    <w:p w:rsidR="007D4BEC" w:rsidRPr="007D4BEC" w:rsidRDefault="007D4BEC" w:rsidP="007D4BE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  <w:b/>
        </w:rPr>
        <w:t>Особенности организации учебного предмета</w:t>
      </w:r>
    </w:p>
    <w:p w:rsidR="007D4BEC" w:rsidRPr="007D4BEC" w:rsidRDefault="007D4BEC" w:rsidP="007D4B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Технологии, используемые в обучении развивающего обучения, обучение в сотрудничестве, проблемного обучения, развитие исследовательских навыков, </w:t>
      </w:r>
      <w:proofErr w:type="spellStart"/>
      <w:r w:rsidRPr="007D4BEC">
        <w:rPr>
          <w:rFonts w:ascii="Times New Roman" w:eastAsia="Times New Roman" w:hAnsi="Times New Roman" w:cs="Times New Roman"/>
        </w:rPr>
        <w:t>здоровьесберегающие</w:t>
      </w:r>
      <w:proofErr w:type="spellEnd"/>
      <w:r w:rsidRPr="007D4BEC">
        <w:rPr>
          <w:rFonts w:ascii="Times New Roman" w:eastAsia="Times New Roman" w:hAnsi="Times New Roman" w:cs="Times New Roman"/>
        </w:rPr>
        <w:t>, системно-</w:t>
      </w:r>
      <w:proofErr w:type="spellStart"/>
      <w:r w:rsidRPr="007D4BEC">
        <w:rPr>
          <w:rFonts w:ascii="Times New Roman" w:eastAsia="Times New Roman" w:hAnsi="Times New Roman" w:cs="Times New Roman"/>
        </w:rPr>
        <w:t>деятельностный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подход</w:t>
      </w:r>
    </w:p>
    <w:p w:rsidR="007D4BEC" w:rsidRPr="007D4BEC" w:rsidRDefault="007D4BEC" w:rsidP="007D4B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Форма организации образовательного процесса: классно-урочная система. Основными формами и видами контроля знаний, умений и навыков являются: входной контроль в начале и конце четверти, текущий, итоговый.</w:t>
      </w:r>
    </w:p>
    <w:p w:rsidR="007D4BEC" w:rsidRPr="007D4BEC" w:rsidRDefault="007D4BEC" w:rsidP="007D4BE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7D4BEC" w:rsidRPr="007D4BEC" w:rsidRDefault="007D4BEC" w:rsidP="007D4B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Calibri" w:hAnsi="Times New Roman" w:cs="Times New Roman"/>
          <w:b/>
          <w:lang w:eastAsia="ru-RU"/>
        </w:rPr>
        <w:lastRenderedPageBreak/>
        <w:t>Учебно-методический комплекс</w:t>
      </w:r>
    </w:p>
    <w:p w:rsidR="007D4BEC" w:rsidRPr="007D4BEC" w:rsidRDefault="007D4BEC" w:rsidP="007D4BE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D4BEC">
        <w:rPr>
          <w:rFonts w:ascii="Times New Roman" w:eastAsia="Times New Roman" w:hAnsi="Times New Roman" w:cs="Times New Roman"/>
        </w:rPr>
        <w:t>Методическое оснащение курса представлено следующей предметной линией:</w:t>
      </w:r>
    </w:p>
    <w:p w:rsidR="007D4BEC" w:rsidRPr="007D4BEC" w:rsidRDefault="007D4BEC" w:rsidP="007D4BE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7D4BEC">
        <w:rPr>
          <w:rFonts w:ascii="Times New Roman" w:eastAsia="Calibri" w:hAnsi="Times New Roman" w:cs="Times New Roman"/>
          <w:lang w:eastAsia="ru-RU"/>
        </w:rPr>
        <w:t>Ладыженская</w:t>
      </w:r>
      <w:proofErr w:type="spellEnd"/>
      <w:r w:rsidRPr="007D4BEC">
        <w:rPr>
          <w:rFonts w:ascii="Times New Roman" w:eastAsia="Calibri" w:hAnsi="Times New Roman" w:cs="Times New Roman"/>
          <w:lang w:eastAsia="ru-RU"/>
        </w:rPr>
        <w:t xml:space="preserve"> Т.А., Баранов М.Т., </w:t>
      </w:r>
      <w:proofErr w:type="spellStart"/>
      <w:r w:rsidRPr="007D4BEC">
        <w:rPr>
          <w:rFonts w:ascii="Times New Roman" w:eastAsia="Calibri" w:hAnsi="Times New Roman" w:cs="Times New Roman"/>
          <w:lang w:eastAsia="ru-RU"/>
        </w:rPr>
        <w:t>Тростенцова</w:t>
      </w:r>
      <w:proofErr w:type="spellEnd"/>
      <w:r w:rsidRPr="007D4BEC">
        <w:rPr>
          <w:rFonts w:ascii="Times New Roman" w:eastAsia="Calibri" w:hAnsi="Times New Roman" w:cs="Times New Roman"/>
          <w:lang w:eastAsia="ru-RU"/>
        </w:rPr>
        <w:t xml:space="preserve"> Л.А. и др. Русский язык. 8 класс: </w:t>
      </w:r>
    </w:p>
    <w:p w:rsidR="007D4BEC" w:rsidRPr="007D4BEC" w:rsidRDefault="007D4BEC" w:rsidP="007D4BE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Учебник для общеобразовательных учреждений. М.: Просвещение, 2018.</w:t>
      </w:r>
    </w:p>
    <w:p w:rsidR="007D4BEC" w:rsidRPr="007D4BEC" w:rsidRDefault="007D4BEC" w:rsidP="007D4BE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lang w:eastAsia="ru-RU"/>
        </w:rPr>
      </w:pPr>
    </w:p>
    <w:p w:rsidR="007D4BEC" w:rsidRPr="007D4BEC" w:rsidRDefault="007D4BEC" w:rsidP="007D4BE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D4BEC">
        <w:rPr>
          <w:rFonts w:ascii="Times New Roman" w:eastAsia="Calibri" w:hAnsi="Times New Roman" w:cs="Times New Roman"/>
          <w:b/>
          <w:lang w:eastAsia="ru-RU"/>
        </w:rPr>
        <w:t>Формы промежуточной аттестации:</w:t>
      </w:r>
      <w:r>
        <w:rPr>
          <w:rFonts w:ascii="Times New Roman" w:eastAsia="Calibri" w:hAnsi="Times New Roman" w:cs="Times New Roman"/>
          <w:b/>
          <w:lang w:eastAsia="ru-RU"/>
        </w:rPr>
        <w:t xml:space="preserve"> Т\ГО</w:t>
      </w:r>
    </w:p>
    <w:p w:rsidR="007D4BEC" w:rsidRPr="007D4BEC" w:rsidRDefault="007D4BEC" w:rsidP="007D4BE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lang w:eastAsia="ru-RU"/>
        </w:rPr>
      </w:pPr>
    </w:p>
    <w:p w:rsidR="007D4BEC" w:rsidRPr="007D4BEC" w:rsidRDefault="007D4BEC" w:rsidP="007D4BE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  <w:b/>
        </w:rPr>
        <w:t>Общая характеристика учебного предмета</w:t>
      </w:r>
    </w:p>
    <w:p w:rsidR="007D4BEC" w:rsidRPr="007D4BEC" w:rsidRDefault="007D4BEC" w:rsidP="007D4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7D4BEC">
        <w:rPr>
          <w:rFonts w:ascii="Times New Roman" w:eastAsia="Times New Roman" w:hAnsi="Times New Roman" w:cs="Times New Roman"/>
          <w:b/>
        </w:rPr>
        <w:t>метапредметных</w:t>
      </w:r>
      <w:proofErr w:type="spellEnd"/>
      <w:r w:rsidRPr="007D4BEC">
        <w:rPr>
          <w:rFonts w:ascii="Times New Roman" w:eastAsia="Times New Roman" w:hAnsi="Times New Roman" w:cs="Times New Roman"/>
          <w:b/>
        </w:rPr>
        <w:t xml:space="preserve"> и предметных</w:t>
      </w:r>
      <w:r w:rsidRPr="007D4BEC">
        <w:rPr>
          <w:rFonts w:ascii="Times New Roman" w:eastAsia="Times New Roman" w:hAnsi="Times New Roman" w:cs="Times New Roman"/>
        </w:rPr>
        <w:t xml:space="preserve"> целей обучения, что возможно на основе </w:t>
      </w:r>
      <w:proofErr w:type="spellStart"/>
      <w:r w:rsidRPr="007D4BEC">
        <w:rPr>
          <w:rFonts w:ascii="Times New Roman" w:eastAsia="Times New Roman" w:hAnsi="Times New Roman" w:cs="Times New Roman"/>
          <w:b/>
        </w:rPr>
        <w:t>компетентностного</w:t>
      </w:r>
      <w:proofErr w:type="spellEnd"/>
      <w:r w:rsidRPr="007D4BEC">
        <w:rPr>
          <w:rFonts w:ascii="Times New Roman" w:eastAsia="Times New Roman" w:hAnsi="Times New Roman" w:cs="Times New Roman"/>
          <w:b/>
        </w:rPr>
        <w:t xml:space="preserve"> подхода,</w:t>
      </w:r>
      <w:r w:rsidRPr="007D4BEC">
        <w:rPr>
          <w:rFonts w:ascii="Times New Roman" w:eastAsia="Times New Roman" w:hAnsi="Times New Roman" w:cs="Times New Roman"/>
        </w:rPr>
        <w:t xml:space="preserve"> который обеспечивает формирование и развитие </w:t>
      </w:r>
      <w:r w:rsidRPr="007D4BEC">
        <w:rPr>
          <w:rFonts w:ascii="Times New Roman" w:eastAsia="Times New Roman" w:hAnsi="Times New Roman" w:cs="Times New Roman"/>
          <w:b/>
        </w:rPr>
        <w:t xml:space="preserve">коммуникативной, языковой и лингвистической (языковедческой) и </w:t>
      </w:r>
      <w:proofErr w:type="spellStart"/>
      <w:r w:rsidRPr="007D4BEC">
        <w:rPr>
          <w:rFonts w:ascii="Times New Roman" w:eastAsia="Times New Roman" w:hAnsi="Times New Roman" w:cs="Times New Roman"/>
          <w:b/>
        </w:rPr>
        <w:t>культуроведческой</w:t>
      </w:r>
      <w:proofErr w:type="spellEnd"/>
      <w:r w:rsidRPr="007D4BEC">
        <w:rPr>
          <w:rFonts w:ascii="Times New Roman" w:eastAsia="Times New Roman" w:hAnsi="Times New Roman" w:cs="Times New Roman"/>
          <w:b/>
        </w:rPr>
        <w:t xml:space="preserve"> компетенций.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ab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         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         </w:t>
      </w:r>
      <w:proofErr w:type="spellStart"/>
      <w:r w:rsidRPr="007D4BEC">
        <w:rPr>
          <w:rFonts w:ascii="Times New Roman" w:eastAsia="Times New Roman" w:hAnsi="Times New Roman" w:cs="Times New Roman"/>
        </w:rPr>
        <w:t>Культуроведческая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         Усиление коммуникативно-</w:t>
      </w:r>
      <w:proofErr w:type="spellStart"/>
      <w:r w:rsidRPr="007D4BEC">
        <w:rPr>
          <w:rFonts w:ascii="Times New Roman" w:eastAsia="Times New Roman" w:hAnsi="Times New Roman" w:cs="Times New Roman"/>
        </w:rPr>
        <w:t>деятельностной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направленности курса русского (родного) языка, нацеленность его на </w:t>
      </w:r>
      <w:proofErr w:type="spellStart"/>
      <w:r w:rsidRPr="007D4BEC">
        <w:rPr>
          <w:rFonts w:ascii="Times New Roman" w:eastAsia="Times New Roman" w:hAnsi="Times New Roman" w:cs="Times New Roman"/>
        </w:rPr>
        <w:t>метапредметные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   Основными индикаторами функциональной грамотности, имеющей </w:t>
      </w:r>
      <w:proofErr w:type="spellStart"/>
      <w:r w:rsidRPr="007D4BEC">
        <w:rPr>
          <w:rFonts w:ascii="Times New Roman" w:eastAsia="Times New Roman" w:hAnsi="Times New Roman" w:cs="Times New Roman"/>
        </w:rPr>
        <w:t>метапредметный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статус, являются: 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   коммуникативные универсальные учебные действия</w:t>
      </w:r>
      <w:r w:rsidRPr="007D4BEC">
        <w:rPr>
          <w:rFonts w:ascii="Times New Roman" w:eastAsia="Times New Roman" w:hAnsi="Times New Roman" w:cs="Times New Roman"/>
        </w:rPr>
        <w:t>: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этикета;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   </w:t>
      </w:r>
      <w:proofErr w:type="gramStart"/>
      <w:r w:rsidRPr="007D4BEC">
        <w:rPr>
          <w:rFonts w:ascii="Times New Roman" w:eastAsia="Times New Roman" w:hAnsi="Times New Roman" w:cs="Times New Roman"/>
          <w:b/>
        </w:rPr>
        <w:t>познавательные универсальные учебные действия</w:t>
      </w:r>
      <w:r w:rsidRPr="007D4BEC">
        <w:rPr>
          <w:rFonts w:ascii="Times New Roman" w:eastAsia="Times New Roman" w:hAnsi="Times New Roman" w:cs="Times New Roman"/>
        </w:rPr>
        <w:t>: 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7D4BEC">
        <w:rPr>
          <w:rFonts w:ascii="Times New Roman" w:eastAsia="Times New Roman" w:hAnsi="Times New Roman" w:cs="Times New Roman"/>
        </w:rPr>
        <w:t xml:space="preserve"> перерабатывать, систематизировать информацию и предъявлять ее разными способами;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   регулятивные универсальные учебные действия: </w:t>
      </w:r>
      <w:r w:rsidRPr="007D4BEC">
        <w:rPr>
          <w:rFonts w:ascii="Times New Roman" w:eastAsia="Times New Roman" w:hAnsi="Times New Roman" w:cs="Times New Roman"/>
        </w:rPr>
        <w:t xml:space="preserve">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7D4BEC">
        <w:rPr>
          <w:rFonts w:ascii="Times New Roman" w:eastAsia="Times New Roman" w:hAnsi="Times New Roman" w:cs="Times New Roman"/>
        </w:rPr>
        <w:t>самокоррекцию</w:t>
      </w:r>
      <w:proofErr w:type="spellEnd"/>
      <w:r w:rsidRPr="007D4BEC">
        <w:rPr>
          <w:rFonts w:ascii="Times New Roman" w:eastAsia="Times New Roman" w:hAnsi="Times New Roman" w:cs="Times New Roman"/>
        </w:rPr>
        <w:t>.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</w:t>
      </w:r>
      <w:proofErr w:type="gramStart"/>
      <w:r w:rsidRPr="007D4BEC">
        <w:rPr>
          <w:rFonts w:ascii="Times New Roman" w:eastAsia="Calibri" w:hAnsi="Times New Roman" w:cs="Times New Roman"/>
          <w:lang w:eastAsia="ru-RU"/>
        </w:rPr>
        <w:t>Изучение предметной области "Филология" -  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</w:t>
      </w:r>
      <w:proofErr w:type="gramEnd"/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получение доступа к литературному наследию и через него к сокровищам отечественной и мировой культуры и достижениям цивилизации;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формирование основы для понимания особенностей разных культур и воспитания уважения к ним;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формирование базовых умений, обеспечивающих возможность дальнейшего изучения языков, с установкой на билингвизм;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обогащение активного и потенциального словарного запаса для достижения более высоких результатов при изучении других учебных предметов.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lastRenderedPageBreak/>
        <w:t>Предметные результаты изучения предметной области "Филология" отражают: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1) совершенствование видов речевой деятельности (</w:t>
      </w:r>
      <w:proofErr w:type="spellStart"/>
      <w:r w:rsidRPr="007D4BEC">
        <w:rPr>
          <w:rFonts w:ascii="Times New Roman" w:eastAsia="Calibri" w:hAnsi="Times New Roman" w:cs="Times New Roman"/>
          <w:lang w:eastAsia="ru-RU"/>
        </w:rPr>
        <w:t>аудирования</w:t>
      </w:r>
      <w:proofErr w:type="spellEnd"/>
      <w:r w:rsidRPr="007D4BEC">
        <w:rPr>
          <w:rFonts w:ascii="Times New Roman" w:eastAsia="Calibri" w:hAnsi="Times New Roman" w:cs="Times New Roman"/>
          <w:lang w:eastAsia="ru-RU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2) 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3) использование коммуникативно-эстетических возможностей русского и родного языков;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 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 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7D4BEC">
        <w:rPr>
          <w:rFonts w:ascii="Times New Roman" w:eastAsia="Calibri" w:hAnsi="Times New Roman" w:cs="Times New Roman"/>
          <w:lang w:eastAsia="ru-RU"/>
        </w:rPr>
        <w:t>дств дл</w:t>
      </w:r>
      <w:proofErr w:type="gramEnd"/>
      <w:r w:rsidRPr="007D4BEC">
        <w:rPr>
          <w:rFonts w:ascii="Times New Roman" w:eastAsia="Calibri" w:hAnsi="Times New Roman" w:cs="Times New Roman"/>
          <w:lang w:eastAsia="ru-RU"/>
        </w:rPr>
        <w:t>я свободного выражения мыслей и чувств адекватно ситуации и стилю общения;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 7)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     8) формирование ответственности за языковую культуру как общечеловеческую ценность.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     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ее. Таким образом, обучение русскому (родному) языку в основной школе должно обеспечить общекультурный уровень человека.</w:t>
      </w:r>
    </w:p>
    <w:p w:rsidR="007D4BEC" w:rsidRPr="007D4BEC" w:rsidRDefault="007D4BEC" w:rsidP="007D4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Направленность курса русского (родного) языка на формирование коммуникативной, языковой и лингвистической (языковедческой) и </w:t>
      </w:r>
      <w:proofErr w:type="spellStart"/>
      <w:r w:rsidRPr="007D4BEC">
        <w:rPr>
          <w:rFonts w:ascii="Times New Roman" w:eastAsia="Times New Roman" w:hAnsi="Times New Roman" w:cs="Times New Roman"/>
        </w:rPr>
        <w:t>культуроведческой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компетенций нашла отражение в структуре программы. В ней выделяются три сквозные содержательные линии, обеспечивающие формирование указанных компетенций: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• содержание, обеспечивающее формирование коммуникативной компетенции;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• содержание, обеспечивающее формирование языковой и лингвистической (языковедческой) компетенций;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•  содержание, обеспечивающее формирование </w:t>
      </w:r>
      <w:proofErr w:type="spellStart"/>
      <w:r w:rsidRPr="007D4BEC">
        <w:rPr>
          <w:rFonts w:ascii="Times New Roman" w:eastAsia="Times New Roman" w:hAnsi="Times New Roman" w:cs="Times New Roman"/>
        </w:rPr>
        <w:t>культуроведческой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компетенции.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</w:rPr>
        <w:t xml:space="preserve">        Первая содержательная линия представлена в программе разделами, изучение которых направлено на сознательное формирование навыков речевого общения: </w:t>
      </w:r>
      <w:r w:rsidRPr="007D4BEC">
        <w:rPr>
          <w:rFonts w:ascii="Times New Roman" w:eastAsia="Times New Roman" w:hAnsi="Times New Roman" w:cs="Times New Roman"/>
          <w:b/>
        </w:rPr>
        <w:t>«Речь и речевое общение», «Речевая деятельность», «Текст», «Функциональные разновидности языка».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</w:rPr>
        <w:t xml:space="preserve">      Вторая содержательная линия включает разделы, отражающие устройство языка и особенности функционирования языковых единиц: </w:t>
      </w:r>
      <w:proofErr w:type="gramStart"/>
      <w:r w:rsidRPr="007D4BEC">
        <w:rPr>
          <w:rFonts w:ascii="Times New Roman" w:eastAsia="Times New Roman" w:hAnsi="Times New Roman" w:cs="Times New Roman"/>
          <w:b/>
        </w:rPr>
        <w:t>«Общие сведения о языке»,  «Фонетика и орфоэпия»,   «Графика», «</w:t>
      </w:r>
      <w:proofErr w:type="spellStart"/>
      <w:r w:rsidRPr="007D4BEC">
        <w:rPr>
          <w:rFonts w:ascii="Times New Roman" w:eastAsia="Times New Roman" w:hAnsi="Times New Roman" w:cs="Times New Roman"/>
          <w:b/>
        </w:rPr>
        <w:t>Морфемика</w:t>
      </w:r>
      <w:proofErr w:type="spellEnd"/>
      <w:r w:rsidRPr="007D4BEC">
        <w:rPr>
          <w:rFonts w:ascii="Times New Roman" w:eastAsia="Times New Roman" w:hAnsi="Times New Roman" w:cs="Times New Roman"/>
          <w:b/>
        </w:rPr>
        <w:t xml:space="preserve"> и словообразование»,  «Лексикология и фразеология», «Морфология», «Синтаксис», «Культура речи», «Правописание: орфография и пунктуация».</w:t>
      </w:r>
      <w:proofErr w:type="gramEnd"/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       Третья содержательная линия представлена в программе разделом </w:t>
      </w:r>
      <w:r w:rsidRPr="007D4BEC">
        <w:rPr>
          <w:rFonts w:ascii="Times New Roman" w:eastAsia="Times New Roman" w:hAnsi="Times New Roman" w:cs="Times New Roman"/>
          <w:b/>
        </w:rPr>
        <w:t>«Язык и культура»,</w:t>
      </w:r>
      <w:r w:rsidRPr="007D4BEC">
        <w:rPr>
          <w:rFonts w:ascii="Times New Roman" w:eastAsia="Times New Roman" w:hAnsi="Times New Roman" w:cs="Times New Roman"/>
        </w:rPr>
        <w:t xml:space="preserve"> изучение которого позволит раскрыть связь языка с историей и культурой народа.</w:t>
      </w:r>
    </w:p>
    <w:p w:rsidR="007D4BEC" w:rsidRPr="007D4BEC" w:rsidRDefault="007D4BEC" w:rsidP="007D4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</w:t>
      </w:r>
    </w:p>
    <w:p w:rsidR="007D4BEC" w:rsidRPr="007D4BEC" w:rsidRDefault="007D4BEC" w:rsidP="007D4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>3</w:t>
      </w:r>
      <w:r w:rsidRPr="007D4BEC">
        <w:rPr>
          <w:rFonts w:ascii="Times New Roman" w:eastAsia="Times New Roman" w:hAnsi="Times New Roman" w:cs="Times New Roman"/>
        </w:rPr>
        <w:t>.</w:t>
      </w:r>
      <w:r w:rsidRPr="007D4BEC">
        <w:rPr>
          <w:rFonts w:ascii="Times New Roman" w:eastAsia="Times New Roman" w:hAnsi="Times New Roman" w:cs="Times New Roman"/>
          <w:b/>
        </w:rPr>
        <w:t>Описание места учебного предмета в учебном плане</w:t>
      </w:r>
    </w:p>
    <w:p w:rsidR="007D4BEC" w:rsidRPr="007D4BEC" w:rsidRDefault="007D4BEC" w:rsidP="007D4B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4BEC">
        <w:rPr>
          <w:rFonts w:ascii="Times New Roman" w:eastAsia="Times New Roman" w:hAnsi="Times New Roman" w:cs="Times New Roman"/>
          <w:color w:val="000000"/>
          <w:lang w:eastAsia="ru-RU"/>
        </w:rPr>
        <w:t>Учебный план школы, составленный на основе Федерального базисного (образовательного) учебного плана для образовательных учреждений Российской Федерации, предусматривает обязательное изучение русского (родного) языка на этапе основного общего образования в объеме:</w:t>
      </w:r>
    </w:p>
    <w:p w:rsidR="007D4BEC" w:rsidRPr="007D4BEC" w:rsidRDefault="007D4BEC" w:rsidP="007D4B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7D4BEC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6"/>
        <w:gridCol w:w="3870"/>
        <w:gridCol w:w="4678"/>
      </w:tblGrid>
      <w:tr w:rsidR="007D4BEC" w:rsidRPr="007D4BEC" w:rsidTr="007D4BEC">
        <w:tc>
          <w:tcPr>
            <w:tcW w:w="916" w:type="dxa"/>
            <w:tcBorders>
              <w:right w:val="single" w:sz="4" w:space="0" w:color="auto"/>
            </w:tcBorders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4BEC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870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4BEC">
              <w:rPr>
                <w:rFonts w:ascii="Times New Roman" w:eastAsia="Calibri" w:hAnsi="Times New Roman" w:cs="Times New Roman"/>
              </w:rPr>
              <w:t>Количество часов в год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4BEC">
              <w:rPr>
                <w:rFonts w:ascii="Times New Roman" w:eastAsia="Calibri" w:hAnsi="Times New Roman" w:cs="Times New Roman"/>
              </w:rPr>
              <w:t>Количество часов в неделю</w:t>
            </w:r>
          </w:p>
        </w:tc>
      </w:tr>
      <w:tr w:rsidR="007D4BEC" w:rsidRPr="007D4BEC" w:rsidTr="007D4BEC">
        <w:tc>
          <w:tcPr>
            <w:tcW w:w="916" w:type="dxa"/>
            <w:tcBorders>
              <w:right w:val="single" w:sz="4" w:space="0" w:color="auto"/>
            </w:tcBorders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4BE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870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4BEC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4BEC">
              <w:rPr>
                <w:rFonts w:ascii="Times New Roman" w:eastAsia="Calibri" w:hAnsi="Times New Roman" w:cs="Times New Roman"/>
              </w:rPr>
              <w:t>3</w:t>
            </w:r>
          </w:p>
        </w:tc>
      </w:tr>
    </w:tbl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b/>
          <w:color w:val="00B050"/>
          <w:lang w:eastAsia="ru-RU"/>
        </w:rPr>
      </w:pPr>
      <w:r w:rsidRPr="007D4BEC">
        <w:rPr>
          <w:rFonts w:ascii="Times New Roman" w:eastAsia="Calibri" w:hAnsi="Times New Roman" w:cs="Times New Roman"/>
          <w:b/>
          <w:lang w:eastAsia="ru-RU"/>
        </w:rPr>
        <w:t xml:space="preserve">4. Личностные, </w:t>
      </w:r>
      <w:proofErr w:type="spellStart"/>
      <w:r w:rsidRPr="007D4BEC">
        <w:rPr>
          <w:rFonts w:ascii="Times New Roman" w:eastAsia="Calibri" w:hAnsi="Times New Roman" w:cs="Times New Roman"/>
          <w:b/>
          <w:lang w:eastAsia="ru-RU"/>
        </w:rPr>
        <w:t>метапредметные</w:t>
      </w:r>
      <w:proofErr w:type="spellEnd"/>
      <w:r w:rsidRPr="007D4BEC">
        <w:rPr>
          <w:rFonts w:ascii="Times New Roman" w:eastAsia="Calibri" w:hAnsi="Times New Roman" w:cs="Times New Roman"/>
          <w:b/>
          <w:lang w:eastAsia="ru-RU"/>
        </w:rPr>
        <w:t xml:space="preserve"> и предметные результаты освоения учебного предмета </w:t>
      </w:r>
      <w:r w:rsidRPr="007D4BEC">
        <w:rPr>
          <w:rFonts w:ascii="Times New Roman" w:eastAsia="Calibri" w:hAnsi="Times New Roman" w:cs="Arial"/>
          <w:b/>
          <w:lang w:eastAsia="ru-RU"/>
        </w:rPr>
        <w:t>«Русский  (родной) язык»</w:t>
      </w: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eastAsia="Calibri" w:hAnsi="Times New Roman" w:cs="Arial"/>
          <w:b/>
          <w:lang w:eastAsia="ru-RU"/>
        </w:rPr>
      </w:pP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b/>
          <w:u w:val="single"/>
          <w:lang w:eastAsia="ru-RU"/>
        </w:rPr>
      </w:pPr>
      <w:r w:rsidRPr="007D4BEC">
        <w:rPr>
          <w:rFonts w:ascii="Times New Roman" w:eastAsia="Calibri" w:hAnsi="Times New Roman" w:cs="Arial"/>
          <w:b/>
          <w:u w:val="single"/>
          <w:lang w:eastAsia="ru-RU"/>
        </w:rPr>
        <w:t>4.1. Личностные результаты изучения русского языка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>Личностными результатами</w:t>
      </w:r>
      <w:r w:rsidRPr="007D4BEC">
        <w:rPr>
          <w:rFonts w:ascii="Times New Roman" w:eastAsia="Times New Roman" w:hAnsi="Times New Roman" w:cs="Times New Roman"/>
        </w:rPr>
        <w:t xml:space="preserve"> освоения выпускниками основной школы программы по русскому (родному) языку являются: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lastRenderedPageBreak/>
        <w:t xml:space="preserve">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3) достаточный объем словарного запаса и усвоенных грамматических сре</w:t>
      </w:r>
      <w:proofErr w:type="gramStart"/>
      <w:r w:rsidRPr="007D4BEC">
        <w:rPr>
          <w:rFonts w:ascii="Times New Roman" w:eastAsia="Times New Roman" w:hAnsi="Times New Roman" w:cs="Times New Roman"/>
        </w:rPr>
        <w:t>дств дл</w:t>
      </w:r>
      <w:proofErr w:type="gramEnd"/>
      <w:r w:rsidRPr="007D4BEC">
        <w:rPr>
          <w:rFonts w:ascii="Times New Roman" w:eastAsia="Times New Roman" w:hAnsi="Times New Roman" w:cs="Times New Roman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7D4BEC" w:rsidRPr="007D4BEC" w:rsidRDefault="007D4BEC" w:rsidP="007D4BEC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D4BEC">
        <w:rPr>
          <w:rFonts w:ascii="Times New Roman" w:eastAsia="Calibri" w:hAnsi="Times New Roman" w:cs="Times New Roman"/>
          <w:b/>
          <w:lang w:eastAsia="ru-RU"/>
        </w:rPr>
        <w:t>8 класс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b/>
          <w:lang w:eastAsia="ru-RU"/>
        </w:rPr>
        <w:t xml:space="preserve">Личностные результаты </w:t>
      </w:r>
      <w:r w:rsidRPr="007D4BEC">
        <w:rPr>
          <w:rFonts w:ascii="Times New Roman" w:eastAsia="Calibri" w:hAnsi="Times New Roman" w:cs="Times New Roman"/>
          <w:lang w:eastAsia="ru-RU"/>
        </w:rPr>
        <w:t>изучения русского языка. К ним относятся следующие убеждения и качества:</w:t>
      </w:r>
    </w:p>
    <w:p w:rsidR="007D4BEC" w:rsidRPr="007D4BEC" w:rsidRDefault="007D4BEC" w:rsidP="007D4BEC">
      <w:pPr>
        <w:numPr>
          <w:ilvl w:val="0"/>
          <w:numId w:val="10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7D4BEC" w:rsidRPr="007D4BEC" w:rsidRDefault="007D4BEC" w:rsidP="007D4BEC">
      <w:pPr>
        <w:numPr>
          <w:ilvl w:val="0"/>
          <w:numId w:val="10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7D4BEC" w:rsidRPr="007D4BEC" w:rsidRDefault="007D4BEC" w:rsidP="007D4BEC">
      <w:pPr>
        <w:numPr>
          <w:ilvl w:val="0"/>
          <w:numId w:val="10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7D4BEC" w:rsidRPr="007D4BEC" w:rsidRDefault="007D4BEC" w:rsidP="007D4BEC">
      <w:pPr>
        <w:numPr>
          <w:ilvl w:val="0"/>
          <w:numId w:val="10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>понимание культурного многообразия своей страны и мира через тексты разных типов и стилей;</w:t>
      </w:r>
    </w:p>
    <w:p w:rsidR="006F2339" w:rsidRDefault="007D4BEC" w:rsidP="007D4BEC">
      <w:pPr>
        <w:pStyle w:val="a3"/>
        <w:ind w:left="0" w:firstLine="567"/>
        <w:jc w:val="both"/>
        <w:rPr>
          <w:sz w:val="22"/>
          <w:szCs w:val="22"/>
          <w:lang w:eastAsia="en-US"/>
        </w:rPr>
      </w:pPr>
      <w:r w:rsidRPr="007D4BEC">
        <w:rPr>
          <w:sz w:val="22"/>
          <w:szCs w:val="22"/>
          <w:lang w:eastAsia="en-US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  <w:b/>
        </w:rPr>
        <w:t>Предметные знания и умения:</w:t>
      </w:r>
    </w:p>
    <w:p w:rsidR="007D4BEC" w:rsidRPr="007D4BEC" w:rsidRDefault="007D4BEC" w:rsidP="007D4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b/>
        </w:rPr>
        <w:t xml:space="preserve"> - </w:t>
      </w:r>
      <w:r w:rsidRPr="007D4BEC">
        <w:rPr>
          <w:rFonts w:ascii="Times New Roman" w:eastAsia="Times New Roman" w:hAnsi="Times New Roman" w:cs="Times New Roman"/>
        </w:rPr>
        <w:t xml:space="preserve">знать определения основных изучаемых в 8 классе языковых единиц, </w:t>
      </w:r>
      <w:proofErr w:type="spellStart"/>
      <w:r w:rsidRPr="007D4BEC">
        <w:rPr>
          <w:rFonts w:ascii="Times New Roman" w:eastAsia="Times New Roman" w:hAnsi="Times New Roman" w:cs="Times New Roman"/>
        </w:rPr>
        <w:t>речеведческих</w:t>
      </w:r>
      <w:proofErr w:type="spellEnd"/>
      <w:r w:rsidRPr="007D4BEC">
        <w:rPr>
          <w:rFonts w:ascii="Times New Roman" w:eastAsia="Times New Roman" w:hAnsi="Times New Roman" w:cs="Times New Roman"/>
        </w:rPr>
        <w:t xml:space="preserve"> понятий, орфографических и пунктуационных правил, обосновывать свои ответы, приводя нужные примеры;</w:t>
      </w:r>
    </w:p>
    <w:p w:rsidR="007D4BEC" w:rsidRPr="007D4BEC" w:rsidRDefault="007D4BEC" w:rsidP="007D4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- производить словообразовательный разбор слов с ясной структурой, морфологический разбор изученных в 8 классе частей речи, синтаксический разбор предложений;</w:t>
      </w:r>
    </w:p>
    <w:p w:rsidR="007D4BEC" w:rsidRPr="007D4BEC" w:rsidRDefault="007D4BEC" w:rsidP="007D4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-  с помощью толкового словаря выяснять нормы употребления слова;</w:t>
      </w:r>
    </w:p>
    <w:p w:rsidR="007D4BEC" w:rsidRPr="007D4BEC" w:rsidRDefault="007D4BEC" w:rsidP="007D4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- 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ошибки;</w:t>
      </w:r>
    </w:p>
    <w:p w:rsidR="007D4BEC" w:rsidRPr="007D4BEC" w:rsidRDefault="007D4BEC" w:rsidP="007D4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- правильно писать слова с непроверяемыми орфограммами, изученными в 6 классе;</w:t>
      </w:r>
    </w:p>
    <w:p w:rsidR="007D4BEC" w:rsidRPr="007D4BEC" w:rsidRDefault="007D4BEC" w:rsidP="007D4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 - находить в предложениях смысловые отрезки, которые необходимо выделять знаками препинания, обосновывать выбор знаков препинания и расставлять их в соответствии с изученными правилами.</w:t>
      </w:r>
    </w:p>
    <w:p w:rsidR="007D4BEC" w:rsidRPr="007D4BEC" w:rsidRDefault="007D4BEC" w:rsidP="007D4BE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D4BEC">
        <w:rPr>
          <w:rFonts w:ascii="Times New Roman" w:eastAsia="Times New Roman" w:hAnsi="Times New Roman" w:cs="Times New Roman"/>
          <w:b/>
        </w:rPr>
        <w:t>5. Содержание учебного предмета «Русский язык»</w:t>
      </w: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aps/>
          <w:lang w:eastAsia="ru-RU"/>
        </w:rPr>
      </w:pPr>
      <w:r w:rsidRPr="007D4BEC">
        <w:rPr>
          <w:rFonts w:ascii="Times New Roman" w:eastAsia="Calibri" w:hAnsi="Times New Roman" w:cs="Times New Roman"/>
          <w:b/>
          <w:bCs/>
          <w:iCs/>
          <w:lang w:eastAsia="ru-RU"/>
        </w:rPr>
        <w:t>Коммуникативная  компетенция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Речь и речевое общение. Речь устная и письменная, диалогическая и монологическая.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  <w:i/>
        </w:rPr>
        <w:t>Сферы речевого общения</w:t>
      </w:r>
      <w:r w:rsidRPr="007D4BEC">
        <w:rPr>
          <w:rFonts w:ascii="Times New Roman" w:eastAsia="Times New Roman" w:hAnsi="Times New Roman" w:cs="Times New Roman"/>
          <w:i/>
          <w:iCs/>
        </w:rPr>
        <w:t>.</w:t>
      </w:r>
      <w:r w:rsidRPr="007D4BEC">
        <w:rPr>
          <w:rFonts w:ascii="Times New Roman" w:eastAsia="Times New Roman" w:hAnsi="Times New Roman" w:cs="Times New Roman"/>
        </w:rPr>
        <w:t xml:space="preserve"> Функциональные разновидности языка (разговорная речь, функциональные стили: научный, публицистический, официально-деловой; язык художественной литературы), их основные особенности. Ситуации речевого общения.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Основные жанры научного (отзыв, реферат, выступление,</w:t>
      </w:r>
      <w:r w:rsidRPr="007D4BEC">
        <w:rPr>
          <w:rFonts w:ascii="Times New Roman" w:eastAsia="Times New Roman" w:hAnsi="Times New Roman" w:cs="Times New Roman"/>
          <w:i/>
        </w:rPr>
        <w:t xml:space="preserve"> доклад</w:t>
      </w:r>
      <w:r w:rsidRPr="007D4BEC">
        <w:rPr>
          <w:rFonts w:ascii="Times New Roman" w:eastAsia="Times New Roman" w:hAnsi="Times New Roman" w:cs="Times New Roman"/>
        </w:rPr>
        <w:t xml:space="preserve">, </w:t>
      </w:r>
      <w:r w:rsidRPr="007D4BEC">
        <w:rPr>
          <w:rFonts w:ascii="Times New Roman" w:eastAsia="Times New Roman" w:hAnsi="Times New Roman" w:cs="Times New Roman"/>
          <w:i/>
        </w:rPr>
        <w:t>статья, рецензия</w:t>
      </w:r>
      <w:r w:rsidRPr="007D4BEC">
        <w:rPr>
          <w:rFonts w:ascii="Times New Roman" w:eastAsia="Times New Roman" w:hAnsi="Times New Roman" w:cs="Times New Roman"/>
        </w:rPr>
        <w:t>), публицистическог</w:t>
      </w:r>
      <w:proofErr w:type="gramStart"/>
      <w:r w:rsidRPr="007D4BEC">
        <w:rPr>
          <w:rFonts w:ascii="Times New Roman" w:eastAsia="Times New Roman" w:hAnsi="Times New Roman" w:cs="Times New Roman"/>
        </w:rPr>
        <w:t>о(</w:t>
      </w:r>
      <w:proofErr w:type="gramEnd"/>
      <w:r w:rsidRPr="007D4BEC">
        <w:rPr>
          <w:rFonts w:ascii="Times New Roman" w:eastAsia="Times New Roman" w:hAnsi="Times New Roman" w:cs="Times New Roman"/>
        </w:rPr>
        <w:t>выступление,</w:t>
      </w:r>
      <w:r w:rsidRPr="007D4BEC">
        <w:rPr>
          <w:rFonts w:ascii="Times New Roman" w:eastAsia="Times New Roman" w:hAnsi="Times New Roman" w:cs="Times New Roman"/>
          <w:i/>
        </w:rPr>
        <w:t xml:space="preserve"> статья, интервью, очерк), </w:t>
      </w:r>
      <w:r w:rsidRPr="007D4BEC">
        <w:rPr>
          <w:rFonts w:ascii="Times New Roman" w:eastAsia="Times New Roman" w:hAnsi="Times New Roman" w:cs="Times New Roman"/>
        </w:rPr>
        <w:t>официально-делового(</w:t>
      </w:r>
      <w:r w:rsidRPr="007D4BEC">
        <w:rPr>
          <w:rFonts w:ascii="Times New Roman" w:eastAsia="Times New Roman" w:hAnsi="Times New Roman" w:cs="Times New Roman"/>
          <w:i/>
        </w:rPr>
        <w:t>расписка, доверенность</w:t>
      </w:r>
      <w:r w:rsidRPr="007D4BEC">
        <w:rPr>
          <w:rFonts w:ascii="Times New Roman" w:eastAsia="Times New Roman" w:hAnsi="Times New Roman" w:cs="Times New Roman"/>
        </w:rPr>
        <w:t xml:space="preserve">, заявление, </w:t>
      </w:r>
      <w:r w:rsidRPr="007D4BEC">
        <w:rPr>
          <w:rFonts w:ascii="Times New Roman" w:eastAsia="Times New Roman" w:hAnsi="Times New Roman" w:cs="Times New Roman"/>
          <w:i/>
        </w:rPr>
        <w:t>резюме</w:t>
      </w:r>
      <w:r w:rsidRPr="007D4BEC">
        <w:rPr>
          <w:rFonts w:ascii="Times New Roman" w:eastAsia="Times New Roman" w:hAnsi="Times New Roman" w:cs="Times New Roman"/>
        </w:rPr>
        <w:t>) стилей, разговорной (рассказ, беседа, спор) речи. Культура речи. Критерии культуры речи.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Текст как продукт речевой деятельности. Функционально-смысловые типы текста: повествование, описание, рассуждение. Структура текста. Основные виды информационной переработки текста: план, конспект, </w:t>
      </w:r>
      <w:r w:rsidRPr="007D4BEC">
        <w:rPr>
          <w:rFonts w:ascii="Times New Roman" w:eastAsia="Times New Roman" w:hAnsi="Times New Roman" w:cs="Times New Roman"/>
          <w:i/>
        </w:rPr>
        <w:t>аннотация.</w:t>
      </w:r>
      <w:r w:rsidRPr="007D4BEC">
        <w:rPr>
          <w:rFonts w:ascii="Times New Roman" w:eastAsia="Times New Roman" w:hAnsi="Times New Roman" w:cs="Times New Roman"/>
        </w:rPr>
        <w:t xml:space="preserve"> 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 xml:space="preserve">Овладение основными видами речевой деятельности: </w:t>
      </w:r>
      <w:proofErr w:type="spellStart"/>
      <w:r w:rsidRPr="007D4BEC">
        <w:rPr>
          <w:rFonts w:ascii="Times New Roman" w:eastAsia="Calibri" w:hAnsi="Times New Roman" w:cs="Times New Roman"/>
          <w:lang w:eastAsia="ru-RU"/>
        </w:rPr>
        <w:t>аудированием</w:t>
      </w:r>
      <w:proofErr w:type="spellEnd"/>
      <w:r w:rsidRPr="007D4BEC">
        <w:rPr>
          <w:rFonts w:ascii="Times New Roman" w:eastAsia="Calibri" w:hAnsi="Times New Roman" w:cs="Times New Roman"/>
          <w:lang w:eastAsia="ru-RU"/>
        </w:rPr>
        <w:t xml:space="preserve"> (слушанием), говорением, чтением, письмом.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>Адекватное восприятие устной и письменной речи в соответствии с ситуацией речевого общения. 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7D4BEC" w:rsidRPr="007D4BEC" w:rsidRDefault="007D4BEC" w:rsidP="007D4B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7D4BEC">
        <w:rPr>
          <w:rFonts w:ascii="Times New Roman" w:eastAsia="Calibri" w:hAnsi="Times New Roman" w:cs="Times New Roman"/>
          <w:lang w:eastAsia="ru-RU"/>
        </w:rPr>
        <w:t>Овладение различными видами чтения (ознакомительное, изучающее, просмотровое), приемами работы с учебной книгой и другими информационными источниками, включая ресурсы Интернета.</w:t>
      </w:r>
    </w:p>
    <w:p w:rsidR="007D4BEC" w:rsidRPr="007D4BEC" w:rsidRDefault="007D4BEC" w:rsidP="007D4BE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D4BEC">
        <w:rPr>
          <w:rFonts w:ascii="Times New Roman" w:eastAsia="Times New Roman" w:hAnsi="Times New Roman" w:cs="Times New Roman"/>
        </w:rPr>
        <w:t xml:space="preserve">Изложение содержания прослушанного или прочитанного текста (подробное, сжатое, выборочное). Написание сочинений различных видов. </w:t>
      </w:r>
      <w:proofErr w:type="gramStart"/>
      <w:r w:rsidRPr="007D4BEC">
        <w:rPr>
          <w:rFonts w:ascii="Times New Roman" w:eastAsia="Times New Roman" w:hAnsi="Times New Roman" w:cs="Times New Roman"/>
        </w:rPr>
        <w:t>Создание текстов разных стилей и жанров: тезисов</w:t>
      </w:r>
      <w:r w:rsidRPr="007D4BEC">
        <w:rPr>
          <w:rFonts w:ascii="Times New Roman" w:eastAsia="Times New Roman" w:hAnsi="Times New Roman" w:cs="Times New Roman"/>
          <w:i/>
        </w:rPr>
        <w:t>,</w:t>
      </w:r>
      <w:r w:rsidRPr="007D4BEC">
        <w:rPr>
          <w:rFonts w:ascii="Times New Roman" w:eastAsia="Times New Roman" w:hAnsi="Times New Roman" w:cs="Times New Roman"/>
        </w:rPr>
        <w:t xml:space="preserve"> конспектов, отзывов, рецензий, аннотаций,  письма, расписок, доверенностей, заявлений.</w:t>
      </w:r>
      <w:proofErr w:type="gramEnd"/>
    </w:p>
    <w:p w:rsidR="000F7801" w:rsidRDefault="007D4BEC" w:rsidP="000F7801">
      <w:pPr>
        <w:pStyle w:val="a3"/>
        <w:ind w:left="567"/>
        <w:jc w:val="center"/>
      </w:pPr>
      <w:r w:rsidRPr="007D4BEC">
        <w:t xml:space="preserve"> </w:t>
      </w:r>
    </w:p>
    <w:p w:rsidR="000F7801" w:rsidRPr="00245611" w:rsidRDefault="000F7801" w:rsidP="000F7801">
      <w:pPr>
        <w:pStyle w:val="a3"/>
        <w:ind w:left="567"/>
        <w:rPr>
          <w:b/>
        </w:rPr>
      </w:pPr>
      <w:r w:rsidRPr="00245611">
        <w:rPr>
          <w:b/>
        </w:rPr>
        <w:t>Содержание учебного предмета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Функции русского языка в современном мире (1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lastRenderedPageBreak/>
        <w:t>Русский язык в современном мире.</w:t>
      </w:r>
      <w:r>
        <w:t xml:space="preserve"> </w:t>
      </w:r>
      <w:r w:rsidRPr="00245611">
        <w:t>Основные разделы языка, основные языковые единицы.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Повторение изученного в V–VII классах (7 ч.</w:t>
      </w:r>
      <w:proofErr w:type="gramStart"/>
      <w:r w:rsidRPr="00245611">
        <w:rPr>
          <w:b/>
        </w:rPr>
        <w:t xml:space="preserve"> )</w:t>
      </w:r>
      <w:proofErr w:type="gramEnd"/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 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 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средства. Условия выбора и </w:t>
      </w:r>
      <w:proofErr w:type="spellStart"/>
      <w:proofErr w:type="gramStart"/>
      <w:r w:rsidRPr="00245611">
        <w:t>и</w:t>
      </w:r>
      <w:proofErr w:type="spellEnd"/>
      <w:proofErr w:type="gramEnd"/>
      <w:r w:rsidRPr="00245611">
        <w:t xml:space="preserve"> я 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(сказуемое). 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Синтаксис, пунктуация, культура речи (7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Основные единицы синтаксиса. Текст как единица синтаксиса. Предложение как единица синтаксиса. </w:t>
      </w:r>
    </w:p>
    <w:p w:rsidR="000F7801" w:rsidRPr="00245611" w:rsidRDefault="000F7801" w:rsidP="000F7801">
      <w:pPr>
        <w:pStyle w:val="a3"/>
        <w:ind w:left="0" w:firstLine="567"/>
        <w:jc w:val="both"/>
      </w:pPr>
      <w:proofErr w:type="spellStart"/>
      <w:r w:rsidRPr="00245611">
        <w:t>Словосочетание</w:t>
      </w:r>
      <w:proofErr w:type="gramStart"/>
      <w:r w:rsidRPr="00245611">
        <w:t>.П</w:t>
      </w:r>
      <w:proofErr w:type="gramEnd"/>
      <w:r w:rsidRPr="00245611">
        <w:t>овторение</w:t>
      </w:r>
      <w:proofErr w:type="spellEnd"/>
      <w:r w:rsidRPr="00245611">
        <w:t xml:space="preserve"> пройденного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 Словосочетание, виды синтаксических связей (</w:t>
      </w:r>
      <w:proofErr w:type="gramStart"/>
      <w:r w:rsidRPr="00245611">
        <w:t>сочинительная</w:t>
      </w:r>
      <w:proofErr w:type="gramEnd"/>
      <w:r w:rsidRPr="00245611">
        <w:t xml:space="preserve"> и подчинительная), синтаксический разбор словосочетаний.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Простое предложение (3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Повторение </w:t>
      </w:r>
      <w:proofErr w:type="gramStart"/>
      <w:r w:rsidRPr="00245611">
        <w:t>пройденного</w:t>
      </w:r>
      <w:proofErr w:type="gramEnd"/>
      <w:r w:rsidRPr="00245611">
        <w:t xml:space="preserve"> о предложении. Грамматическая (предикативная) основа предложения. Особенности связи подлежащего и сказуемого. Порядок слов в предложении. Интонация простого предложения. Логическое ударение. Предложения повествовательные, побудительные, вопросительные; восклицательные – невосклицательные, утвердительные – отрицательные. Простые двусоставные предложения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Двусоставные предложения (17 ч. + 3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Главные члены предложения. Повторение </w:t>
      </w:r>
      <w:proofErr w:type="gramStart"/>
      <w:r w:rsidRPr="00245611">
        <w:t>пройденного</w:t>
      </w:r>
      <w:proofErr w:type="gramEnd"/>
      <w:r w:rsidRPr="00245611">
        <w:t xml:space="preserve"> о подлежащем. Способы выражения подлежащего. Повторение </w:t>
      </w:r>
      <w:proofErr w:type="gramStart"/>
      <w:r w:rsidRPr="00245611">
        <w:t>изученного</w:t>
      </w:r>
      <w:proofErr w:type="gramEnd"/>
      <w:r w:rsidRPr="00245611">
        <w:t xml:space="preserve"> о сказуемом. Составное глагольное сказуемое. Составное именное сказуемое. Тире между подлежащим и сказуемым. Синтаксические синонимы главных членов предложения, их </w:t>
      </w:r>
      <w:proofErr w:type="spellStart"/>
      <w:r w:rsidRPr="00245611">
        <w:t>текстообразующая</w:t>
      </w:r>
      <w:proofErr w:type="spellEnd"/>
      <w:r w:rsidRPr="00245611">
        <w:t xml:space="preserve"> роль. Двусоставные предложения: подлежащее, сказуемое; односоставные предложения.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Второстепенные члены предложения. 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245611">
        <w:t>Виды обстоятельств по значению (времени, места, причины, цели, образа действия, условия, уступительное).</w:t>
      </w:r>
      <w:proofErr w:type="gramEnd"/>
      <w:r w:rsidRPr="00245611">
        <w:t xml:space="preserve"> Сравнительный оборот; знаки препинания при нем. Второстепенные члены предложения: определения, приложения, дополнения, обстоятельства.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Односоставные предложения (15 ч. + 2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 Синонимия односоставных и двусоставных предложений, их </w:t>
      </w:r>
      <w:proofErr w:type="spellStart"/>
      <w:r w:rsidRPr="00245611">
        <w:t>текстообразующая</w:t>
      </w:r>
      <w:proofErr w:type="spellEnd"/>
      <w:r w:rsidRPr="00245611">
        <w:t xml:space="preserve"> роль.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Неполное предложение. Понятие о неполных предложениях. Неполные предложения в диалоге и в сложном предложении.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Простое осложненное предложение (1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Понятие об осложненном предложении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Однородные члены предложения (11 ч. + 2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Вариативность постановки знаков препинания. Предложение, однородные члены предложения. Однородные члены предложения: однородные и неоднородные определения. Однородные члены предложения: однородные и неоднородные приложения. Однородные члены предложения, </w:t>
      </w:r>
      <w:r w:rsidRPr="00245611">
        <w:lastRenderedPageBreak/>
        <w:t>сочинительные союзы, группы сочинительных союзов. Обобщающие слова, однородные члены предложения.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Обособленные члены предложения (14 ч. + 2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Синтаксические синонимы обособленных членов предложения, их </w:t>
      </w:r>
      <w:proofErr w:type="spellStart"/>
      <w:r w:rsidRPr="00245611">
        <w:t>текстообразующая</w:t>
      </w:r>
      <w:proofErr w:type="spellEnd"/>
      <w:r w:rsidRPr="00245611">
        <w:t xml:space="preserve"> роль. Ораторская речь, ее особенности. Обособление, функции знаков препинания. Обособление определения. Обособленные члены предложения: обособленные приложения. Обособленные члены предложения: обособленные обстоятельства. Обособленные члены предложения: обособленные дополнения.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Слова, грамматически не связанные с членами предложения (11 ч. + 1 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Обращение. Повторение </w:t>
      </w:r>
      <w:proofErr w:type="gramStart"/>
      <w:r w:rsidRPr="00245611">
        <w:t>изученного</w:t>
      </w:r>
      <w:proofErr w:type="gramEnd"/>
      <w:r w:rsidRPr="00245611">
        <w:t xml:space="preserve"> об обращении. Распространенное обращение. Выделительные знаки препинания при обращениях. </w:t>
      </w:r>
      <w:proofErr w:type="spellStart"/>
      <w:r w:rsidRPr="00245611">
        <w:t>Текстообразующая</w:t>
      </w:r>
      <w:proofErr w:type="spellEnd"/>
      <w:r w:rsidRPr="00245611">
        <w:t xml:space="preserve"> роль обращений.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Вводные и вставные конструкции. 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 </w:t>
      </w:r>
      <w:proofErr w:type="spellStart"/>
      <w:r w:rsidRPr="00245611">
        <w:t>Текстообразующая</w:t>
      </w:r>
      <w:proofErr w:type="spellEnd"/>
      <w:r w:rsidRPr="00245611">
        <w:t xml:space="preserve"> роль вводных слов и междометий.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Междометия, вопросительно-восклицательные, утвердительные и отрицательные слова. Публицистический стиль, признаки стиля, жанры публицистического стиля. Функции знаков препинания, сочетание знаков препинания. Функции знаков препинания, факультативные знаки препинания: вариативные, альтернативные, собственно факультативные.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Авторская пунктуация.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>Чужая речь (6)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Повторение </w:t>
      </w:r>
      <w:proofErr w:type="gramStart"/>
      <w:r w:rsidRPr="00245611">
        <w:t>изученного</w:t>
      </w:r>
      <w:proofErr w:type="gramEnd"/>
      <w:r w:rsidRPr="00245611">
        <w:t xml:space="preserve"> о прямой речи и диалоге. Способы передачи чужой речи.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 xml:space="preserve">Синтаксические синонимы предложений с прямой речью, их </w:t>
      </w:r>
      <w:proofErr w:type="spellStart"/>
      <w:r w:rsidRPr="00245611">
        <w:t>текстообразующая</w:t>
      </w:r>
      <w:proofErr w:type="spellEnd"/>
      <w:r w:rsidRPr="00245611">
        <w:t xml:space="preserve"> роль.</w:t>
      </w:r>
    </w:p>
    <w:p w:rsidR="000F7801" w:rsidRPr="00245611" w:rsidRDefault="000F7801" w:rsidP="000F7801">
      <w:pPr>
        <w:pStyle w:val="a3"/>
        <w:ind w:left="0" w:firstLine="567"/>
        <w:jc w:val="both"/>
        <w:rPr>
          <w:b/>
        </w:rPr>
      </w:pPr>
      <w:r w:rsidRPr="00245611">
        <w:rPr>
          <w:b/>
        </w:rPr>
        <w:t xml:space="preserve">Повторение и систематизация </w:t>
      </w:r>
      <w:proofErr w:type="gramStart"/>
      <w:r w:rsidRPr="00245611">
        <w:rPr>
          <w:b/>
        </w:rPr>
        <w:t>изученного</w:t>
      </w:r>
      <w:proofErr w:type="gramEnd"/>
      <w:r w:rsidRPr="00245611">
        <w:rPr>
          <w:b/>
        </w:rPr>
        <w:t xml:space="preserve"> в 8 классе (5ч.)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Синтаксис, пунктуация, культура речи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0F7801" w:rsidRPr="00245611" w:rsidRDefault="000F7801" w:rsidP="000F7801">
      <w:pPr>
        <w:pStyle w:val="a3"/>
        <w:ind w:left="0" w:firstLine="567"/>
        <w:jc w:val="both"/>
      </w:pPr>
      <w:r w:rsidRPr="00245611">
        <w:t>Обращение. Вводные и вставные конструкции. Чужая речь.</w:t>
      </w:r>
    </w:p>
    <w:p w:rsidR="000F7801" w:rsidRDefault="000F7801" w:rsidP="000F7801">
      <w:pPr>
        <w:pStyle w:val="a3"/>
        <w:ind w:left="0" w:firstLine="567"/>
        <w:jc w:val="both"/>
      </w:pPr>
    </w:p>
    <w:p w:rsidR="007D4BEC" w:rsidRPr="007D4BEC" w:rsidRDefault="007D4BEC" w:rsidP="007D4B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D4BEC" w:rsidRPr="007D4BEC" w:rsidRDefault="007D4BEC" w:rsidP="007D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D4BEC">
        <w:rPr>
          <w:rFonts w:ascii="Times New Roman" w:eastAsia="Calibri" w:hAnsi="Times New Roman" w:cs="Arial"/>
          <w:lang w:eastAsia="ru-RU"/>
        </w:rPr>
        <w:br/>
      </w:r>
      <w:r w:rsidRPr="007D4BEC">
        <w:rPr>
          <w:rFonts w:ascii="Times New Roman" w:eastAsia="Calibri" w:hAnsi="Times New Roman" w:cs="Times New Roman"/>
          <w:b/>
          <w:lang w:eastAsia="ru-RU"/>
        </w:rPr>
        <w:t>6.  Тематическое планирование с определением основных видов учебной деятельности</w:t>
      </w:r>
    </w:p>
    <w:p w:rsidR="007D4BEC" w:rsidRPr="007D4BEC" w:rsidRDefault="007D4BEC" w:rsidP="007D4BE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D4BEC">
        <w:rPr>
          <w:rFonts w:ascii="Times New Roman" w:eastAsia="Calibri" w:hAnsi="Times New Roman" w:cs="Times New Roman"/>
          <w:b/>
          <w:lang w:eastAsia="ru-RU"/>
        </w:rPr>
        <w:t>8 класс</w:t>
      </w:r>
    </w:p>
    <w:tbl>
      <w:tblPr>
        <w:tblpPr w:leftFromText="180" w:rightFromText="180" w:vertAnchor="text" w:horzAnchor="margin" w:tblpY="57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7"/>
        <w:gridCol w:w="2233"/>
        <w:gridCol w:w="992"/>
        <w:gridCol w:w="5954"/>
      </w:tblGrid>
      <w:tr w:rsidR="007D4BEC" w:rsidRPr="007D4BEC" w:rsidTr="007D4BEC">
        <w:trPr>
          <w:trHeight w:val="413"/>
        </w:trPr>
        <w:tc>
          <w:tcPr>
            <w:tcW w:w="427" w:type="dxa"/>
            <w:vAlign w:val="center"/>
          </w:tcPr>
          <w:p w:rsidR="007D4BEC" w:rsidRPr="007D4BEC" w:rsidRDefault="007D4BEC" w:rsidP="007D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2233" w:type="dxa"/>
            <w:vAlign w:val="center"/>
          </w:tcPr>
          <w:p w:rsidR="007D4BEC" w:rsidRPr="007D4BEC" w:rsidRDefault="007D4BEC" w:rsidP="007D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b/>
                <w:lang w:eastAsia="ru-RU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7D4BEC" w:rsidRPr="007D4BEC" w:rsidRDefault="007D4BEC" w:rsidP="007D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0"/>
              </w:rPr>
            </w:pPr>
            <w:r w:rsidRPr="007D4BEC">
              <w:rPr>
                <w:rFonts w:ascii="Times New Roman" w:eastAsia="Times New Roman" w:hAnsi="Times New Roman" w:cs="Times New Roman"/>
                <w:b/>
                <w:bCs/>
                <w:w w:val="0"/>
              </w:rPr>
              <w:t>Кол-во часов</w:t>
            </w:r>
          </w:p>
        </w:tc>
        <w:tc>
          <w:tcPr>
            <w:tcW w:w="5954" w:type="dxa"/>
            <w:vAlign w:val="center"/>
          </w:tcPr>
          <w:p w:rsidR="007D4BEC" w:rsidRPr="007D4BEC" w:rsidRDefault="007D4BEC" w:rsidP="007D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Основные виды учебной деятельности </w:t>
            </w:r>
            <w:proofErr w:type="gramStart"/>
            <w:r w:rsidRPr="007D4BEC">
              <w:rPr>
                <w:rFonts w:ascii="Times New Roman" w:eastAsia="Calibri" w:hAnsi="Times New Roman" w:cs="Times New Roman"/>
                <w:b/>
                <w:lang w:eastAsia="ru-RU"/>
              </w:rPr>
              <w:t>обучающихся</w:t>
            </w:r>
            <w:proofErr w:type="gramEnd"/>
          </w:p>
        </w:tc>
      </w:tr>
      <w:tr w:rsidR="007D4BEC" w:rsidRPr="007D4BEC" w:rsidTr="007D4BEC">
        <w:trPr>
          <w:trHeight w:val="1850"/>
        </w:trPr>
        <w:tc>
          <w:tcPr>
            <w:tcW w:w="427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233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5954" w:type="dxa"/>
          </w:tcPr>
          <w:p w:rsidR="007D4BEC" w:rsidRPr="007D4BEC" w:rsidRDefault="007D4BEC" w:rsidP="007D4BEC">
            <w:pPr>
              <w:numPr>
                <w:ilvl w:val="0"/>
                <w:numId w:val="16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7D4BEC" w:rsidRPr="007D4BEC" w:rsidTr="007D4BEC">
        <w:trPr>
          <w:trHeight w:val="138"/>
        </w:trPr>
        <w:tc>
          <w:tcPr>
            <w:tcW w:w="427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33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7D4BEC">
              <w:rPr>
                <w:rFonts w:ascii="Times New Roman" w:eastAsia="Calibri" w:hAnsi="Times New Roman" w:cs="Times New Roman"/>
                <w:lang w:eastAsia="ru-RU"/>
              </w:rPr>
              <w:t>изученного</w:t>
            </w:r>
            <w:proofErr w:type="gramEnd"/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 в 5-7 классах</w:t>
            </w:r>
          </w:p>
        </w:tc>
        <w:tc>
          <w:tcPr>
            <w:tcW w:w="992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5954" w:type="dxa"/>
          </w:tcPr>
          <w:p w:rsidR="007D4BEC" w:rsidRPr="007D4BEC" w:rsidRDefault="007D4BEC" w:rsidP="007D4BEC">
            <w:pPr>
              <w:numPr>
                <w:ilvl w:val="0"/>
                <w:numId w:val="17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7D4BEC" w:rsidRPr="007D4BEC" w:rsidRDefault="007D4BEC" w:rsidP="007D4BEC">
            <w:pPr>
              <w:numPr>
                <w:ilvl w:val="0"/>
                <w:numId w:val="17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7D4BEC" w:rsidRPr="007D4BEC" w:rsidTr="007D4BEC">
        <w:trPr>
          <w:trHeight w:val="138"/>
        </w:trPr>
        <w:tc>
          <w:tcPr>
            <w:tcW w:w="427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233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Синтаксис и пунктуация</w:t>
            </w:r>
          </w:p>
        </w:tc>
        <w:tc>
          <w:tcPr>
            <w:tcW w:w="992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90</w:t>
            </w:r>
          </w:p>
        </w:tc>
        <w:tc>
          <w:tcPr>
            <w:tcW w:w="5954" w:type="dxa"/>
          </w:tcPr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Распознают (выделяют) словосочетания в составе предложения; главное и зависимое слово в словосочетании.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Определяют виды словосочетаний по морфологическим свойствам главного слова; виды подчинительной  связи в словосочетании; нарушения норм сочетания слов в составе словосочетания.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Анализируют и характеризуют словосочетания по морфологическим свойствам главного слова и видам подчинительной связи.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Анализируют и характеризуют синтаксическую структуру простых двусоставных предложений.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Разграничивают и сопоставляют предложения распространенные и нераспространенные, полные и неполные.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Опознают односоставные предложения; определяют их виды и морфологические способы выражения главного члена.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Наблюдают за особенностями употребления односоставных предложений в текстах разных стилей и жанров, художественной литературе, пословицах, поговорках.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Разграничивают сложные предложения и предложения осложненной структуры.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 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текстах.</w:t>
            </w:r>
          </w:p>
          <w:p w:rsidR="007D4BEC" w:rsidRPr="007D4BEC" w:rsidRDefault="007D4BEC" w:rsidP="007D4BEC">
            <w:pPr>
              <w:numPr>
                <w:ilvl w:val="0"/>
                <w:numId w:val="18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 Моделируют и используют в речи предложения с вводными конструкциями, синонимичными вводными словами в соответствии с коммуникативной задачей высказывания.</w:t>
            </w:r>
          </w:p>
        </w:tc>
      </w:tr>
      <w:tr w:rsidR="007D4BEC" w:rsidRPr="007D4BEC" w:rsidTr="007D4BEC">
        <w:trPr>
          <w:trHeight w:val="138"/>
        </w:trPr>
        <w:tc>
          <w:tcPr>
            <w:tcW w:w="427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233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7D4BEC">
              <w:rPr>
                <w:rFonts w:ascii="Times New Roman" w:eastAsia="Calibri" w:hAnsi="Times New Roman" w:cs="Times New Roman"/>
                <w:lang w:eastAsia="ru-RU"/>
              </w:rPr>
              <w:t>изученного</w:t>
            </w:r>
            <w:proofErr w:type="gramEnd"/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 в 8 классе</w:t>
            </w:r>
          </w:p>
        </w:tc>
        <w:tc>
          <w:tcPr>
            <w:tcW w:w="992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5954" w:type="dxa"/>
          </w:tcPr>
          <w:p w:rsidR="007D4BEC" w:rsidRPr="007D4BEC" w:rsidRDefault="007D4BEC" w:rsidP="007D4BEC">
            <w:pPr>
              <w:numPr>
                <w:ilvl w:val="0"/>
                <w:numId w:val="19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Оценивают правильность речи и в случае необходимости корректируют речевые высказывания</w:t>
            </w:r>
          </w:p>
          <w:p w:rsidR="007D4BEC" w:rsidRPr="007D4BEC" w:rsidRDefault="007D4BEC" w:rsidP="007D4BEC">
            <w:pPr>
              <w:numPr>
                <w:ilvl w:val="0"/>
                <w:numId w:val="19"/>
              </w:numPr>
              <w:spacing w:after="0" w:line="240" w:lineRule="auto"/>
              <w:ind w:left="459" w:hanging="42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Опираются на фонетический, </w:t>
            </w:r>
            <w:proofErr w:type="spellStart"/>
            <w:r w:rsidRPr="007D4BEC">
              <w:rPr>
                <w:rFonts w:ascii="Times New Roman" w:eastAsia="Calibri" w:hAnsi="Times New Roman" w:cs="Times New Roman"/>
                <w:lang w:eastAsia="ru-RU"/>
              </w:rPr>
              <w:t>морфемно</w:t>
            </w:r>
            <w:proofErr w:type="spellEnd"/>
            <w:r w:rsidRPr="007D4BEC">
              <w:rPr>
                <w:rFonts w:ascii="Times New Roman" w:eastAsia="Calibri" w:hAnsi="Times New Roman" w:cs="Times New Roman"/>
                <w:lang w:eastAsia="ru-RU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7D4BEC" w:rsidRPr="007D4BEC" w:rsidTr="007D4BEC">
        <w:trPr>
          <w:trHeight w:val="138"/>
        </w:trPr>
        <w:tc>
          <w:tcPr>
            <w:tcW w:w="427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33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D4BEC">
              <w:rPr>
                <w:rFonts w:ascii="Times New Roman" w:eastAsia="Calibri" w:hAnsi="Times New Roman" w:cs="Times New Roman"/>
                <w:lang w:eastAsia="ru-RU"/>
              </w:rPr>
              <w:t xml:space="preserve">105 </w:t>
            </w:r>
          </w:p>
        </w:tc>
        <w:tc>
          <w:tcPr>
            <w:tcW w:w="5954" w:type="dxa"/>
          </w:tcPr>
          <w:p w:rsidR="007D4BEC" w:rsidRPr="007D4BEC" w:rsidRDefault="007D4BEC" w:rsidP="007D4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D4BEC" w:rsidRDefault="007D4BEC" w:rsidP="007D4BEC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0" w:firstLine="567"/>
        <w:jc w:val="both"/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0F7801" w:rsidRDefault="000F7801" w:rsidP="002709F1">
      <w:pPr>
        <w:pStyle w:val="a3"/>
        <w:ind w:left="567"/>
        <w:jc w:val="center"/>
        <w:rPr>
          <w:b/>
        </w:rPr>
      </w:pPr>
    </w:p>
    <w:p w:rsidR="00253451" w:rsidRDefault="00253451" w:rsidP="009C6F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C723A" w:rsidRPr="00245611" w:rsidRDefault="002C723A" w:rsidP="009C6F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61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русскому языку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"/>
        <w:gridCol w:w="6631"/>
        <w:gridCol w:w="1600"/>
        <w:gridCol w:w="1602"/>
      </w:tblGrid>
      <w:tr w:rsidR="002C723A" w:rsidRPr="00245611" w:rsidTr="009C6FAD">
        <w:trPr>
          <w:trHeight w:val="276"/>
        </w:trPr>
        <w:tc>
          <w:tcPr>
            <w:tcW w:w="397" w:type="pct"/>
            <w:gridSpan w:val="2"/>
            <w:vMerge w:val="restart"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104" w:type="pct"/>
            <w:vMerge w:val="restart"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pct"/>
            <w:gridSpan w:val="2"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2C723A" w:rsidRPr="00245611" w:rsidTr="009C6FAD">
        <w:trPr>
          <w:trHeight w:val="276"/>
        </w:trPr>
        <w:tc>
          <w:tcPr>
            <w:tcW w:w="397" w:type="pct"/>
            <w:gridSpan w:val="2"/>
            <w:vMerge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  <w:vMerge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750" w:type="pct"/>
            <w:vAlign w:val="center"/>
          </w:tcPr>
          <w:p w:rsidR="002C723A" w:rsidRPr="00245611" w:rsidRDefault="002C723A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2C723A" w:rsidRPr="00245611" w:rsidTr="009C6FAD">
        <w:tc>
          <w:tcPr>
            <w:tcW w:w="397" w:type="pct"/>
            <w:gridSpan w:val="2"/>
          </w:tcPr>
          <w:p w:rsidR="002C723A" w:rsidRPr="00245611" w:rsidRDefault="002C723A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C723A" w:rsidRPr="00245611" w:rsidRDefault="002C723A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</w:t>
            </w:r>
          </w:p>
        </w:tc>
        <w:tc>
          <w:tcPr>
            <w:tcW w:w="749" w:type="pct"/>
          </w:tcPr>
          <w:p w:rsidR="002C723A" w:rsidRPr="00B1180C" w:rsidRDefault="00B1180C" w:rsidP="001543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18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154396" w:rsidRPr="00B118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2C723A" w:rsidRPr="00245611" w:rsidRDefault="002C723A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23A" w:rsidRPr="00245611" w:rsidTr="009C6FAD">
        <w:tc>
          <w:tcPr>
            <w:tcW w:w="5000" w:type="pct"/>
            <w:gridSpan w:val="5"/>
          </w:tcPr>
          <w:p w:rsidR="002C723A" w:rsidRPr="00B1180C" w:rsidRDefault="002C723A" w:rsidP="001C1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180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Повторение изученного в 5-7 классах (</w:t>
            </w:r>
            <w:r w:rsidR="00695799" w:rsidRPr="00B1180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7 ч.</w:t>
            </w:r>
            <w:r w:rsidRPr="00B1180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)</w:t>
            </w: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1C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и орфография. </w:t>
            </w:r>
          </w:p>
        </w:tc>
        <w:tc>
          <w:tcPr>
            <w:tcW w:w="749" w:type="pct"/>
          </w:tcPr>
          <w:p w:rsidR="00154396" w:rsidRPr="00B1180C" w:rsidRDefault="00B1180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6</w:t>
            </w:r>
            <w:r w:rsidR="00154396" w:rsidRPr="00B1180C">
              <w:rPr>
                <w:color w:val="FF0000"/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1C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Знаки препинания: знаки завершения, разделения, выделения.</w:t>
            </w:r>
          </w:p>
        </w:tc>
        <w:tc>
          <w:tcPr>
            <w:tcW w:w="749" w:type="pct"/>
          </w:tcPr>
          <w:p w:rsidR="00154396" w:rsidRPr="00B1180C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7.09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749" w:type="pct"/>
          </w:tcPr>
          <w:p w:rsidR="00154396" w:rsidRPr="00B1180C" w:rsidRDefault="00B1180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9</w:t>
            </w:r>
            <w:r w:rsidR="00154396" w:rsidRPr="00B1180C">
              <w:rPr>
                <w:color w:val="FF0000"/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</w:t>
            </w: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нн</w:t>
            </w:r>
            <w:proofErr w:type="spellEnd"/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прилагательных, причастий и наречий.</w:t>
            </w:r>
          </w:p>
        </w:tc>
        <w:tc>
          <w:tcPr>
            <w:tcW w:w="749" w:type="pct"/>
          </w:tcPr>
          <w:p w:rsidR="00154396" w:rsidRPr="00B1180C" w:rsidRDefault="00B1180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13</w:t>
            </w:r>
            <w:r w:rsidR="00154396" w:rsidRPr="00B1180C">
              <w:rPr>
                <w:color w:val="FF0000"/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обобщение изученного  материала. </w:t>
            </w:r>
          </w:p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</w:t>
            </w: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нн</w:t>
            </w:r>
            <w:proofErr w:type="spellEnd"/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прилагательных, причастий и наречий.</w:t>
            </w:r>
          </w:p>
        </w:tc>
        <w:tc>
          <w:tcPr>
            <w:tcW w:w="749" w:type="pct"/>
          </w:tcPr>
          <w:p w:rsidR="00154396" w:rsidRPr="00B1180C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14.09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749" w:type="pct"/>
          </w:tcPr>
          <w:p w:rsidR="00154396" w:rsidRPr="00B1180C" w:rsidRDefault="00B1180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16</w:t>
            </w:r>
            <w:r w:rsidR="00154396" w:rsidRPr="00B1180C">
              <w:rPr>
                <w:color w:val="FF0000"/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Контрольный диктант по теме «Повторение»</w:t>
            </w:r>
          </w:p>
        </w:tc>
        <w:tc>
          <w:tcPr>
            <w:tcW w:w="749" w:type="pct"/>
          </w:tcPr>
          <w:p w:rsidR="00154396" w:rsidRPr="00B1180C" w:rsidRDefault="00B1180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20</w:t>
            </w:r>
            <w:r w:rsidR="00154396" w:rsidRPr="00B1180C">
              <w:rPr>
                <w:color w:val="FF0000"/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5000" w:type="pct"/>
            <w:gridSpan w:val="5"/>
          </w:tcPr>
          <w:p w:rsidR="00154396" w:rsidRPr="00B1180C" w:rsidRDefault="00154396" w:rsidP="001C1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180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Синтаксис. Пунктуация. Культура речи (7 ч.)</w:t>
            </w: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единицы синтаксиса</w:t>
            </w:r>
          </w:p>
        </w:tc>
        <w:tc>
          <w:tcPr>
            <w:tcW w:w="749" w:type="pct"/>
          </w:tcPr>
          <w:p w:rsidR="00154396" w:rsidRPr="00B1180C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FF0000"/>
                <w:sz w:val="24"/>
                <w:szCs w:val="24"/>
              </w:rPr>
            </w:pPr>
            <w:r w:rsidRPr="00B1180C">
              <w:rPr>
                <w:color w:val="FF0000"/>
                <w:sz w:val="24"/>
                <w:szCs w:val="24"/>
              </w:rPr>
              <w:t>21.09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Cs/>
                <w:sz w:val="24"/>
                <w:szCs w:val="24"/>
              </w:rPr>
              <w:t>Текст как единица синтаксиса</w:t>
            </w:r>
          </w:p>
        </w:tc>
        <w:tc>
          <w:tcPr>
            <w:tcW w:w="749" w:type="pct"/>
          </w:tcPr>
          <w:p w:rsidR="00154396" w:rsidRPr="00245611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3</w:t>
            </w:r>
            <w:r w:rsidRPr="00245611">
              <w:rPr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</w:t>
            </w:r>
          </w:p>
        </w:tc>
        <w:tc>
          <w:tcPr>
            <w:tcW w:w="749" w:type="pct"/>
          </w:tcPr>
          <w:p w:rsidR="00154396" w:rsidRPr="00245611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7</w:t>
            </w:r>
            <w:r w:rsidRPr="00245611">
              <w:rPr>
                <w:sz w:val="24"/>
                <w:szCs w:val="24"/>
              </w:rPr>
              <w:t>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1C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 как единица синтаксиса. </w:t>
            </w:r>
          </w:p>
        </w:tc>
        <w:tc>
          <w:tcPr>
            <w:tcW w:w="749" w:type="pct"/>
          </w:tcPr>
          <w:p w:rsidR="00154396" w:rsidRPr="00245611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28.09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1C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Виды словосочетаний</w:t>
            </w:r>
          </w:p>
        </w:tc>
        <w:tc>
          <w:tcPr>
            <w:tcW w:w="749" w:type="pct"/>
          </w:tcPr>
          <w:p w:rsidR="00154396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54396" w:rsidRPr="002456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1C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Синтаксические связи слов в словосочетаниях. </w:t>
            </w:r>
          </w:p>
        </w:tc>
        <w:tc>
          <w:tcPr>
            <w:tcW w:w="749" w:type="pct"/>
          </w:tcPr>
          <w:p w:rsidR="00154396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4396"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397" w:type="pct"/>
            <w:gridSpan w:val="2"/>
          </w:tcPr>
          <w:p w:rsidR="00154396" w:rsidRPr="00245611" w:rsidRDefault="00154396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154396" w:rsidRPr="00245611" w:rsidRDefault="00154396" w:rsidP="001C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словосочетания. Тест</w:t>
            </w:r>
          </w:p>
        </w:tc>
        <w:tc>
          <w:tcPr>
            <w:tcW w:w="749" w:type="pct"/>
          </w:tcPr>
          <w:p w:rsidR="00154396" w:rsidRPr="00245611" w:rsidRDefault="00154396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5.10</w:t>
            </w:r>
          </w:p>
        </w:tc>
        <w:tc>
          <w:tcPr>
            <w:tcW w:w="750" w:type="pct"/>
          </w:tcPr>
          <w:p w:rsidR="00154396" w:rsidRPr="00245611" w:rsidRDefault="00154396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96" w:rsidRPr="00245611" w:rsidTr="009C6FAD">
        <w:tc>
          <w:tcPr>
            <w:tcW w:w="5000" w:type="pct"/>
            <w:gridSpan w:val="5"/>
          </w:tcPr>
          <w:p w:rsidR="00154396" w:rsidRPr="00245611" w:rsidRDefault="00154396" w:rsidP="0069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 (3 ч.</w:t>
            </w:r>
            <w:proofErr w:type="gramStart"/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Грамматическая  (предикативная) основа предложения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45611"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12.10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69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Двусоставные предложения (16 ч. + 3 ч.)</w:t>
            </w: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Подлежащее.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4</w:t>
            </w:r>
            <w:r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8</w:t>
            </w:r>
            <w:r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19.10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Сочинение на тему «Чудный собор» (упр. 102)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5</w:t>
            </w:r>
            <w:r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26.10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8</w:t>
            </w:r>
            <w:r w:rsidRPr="00245611">
              <w:rPr>
                <w:sz w:val="24"/>
                <w:szCs w:val="24"/>
              </w:rPr>
              <w:t>.10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245611" w:rsidRPr="00245611">
              <w:rPr>
                <w:sz w:val="24"/>
                <w:szCs w:val="24"/>
              </w:rPr>
              <w:t>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в предложении.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9.11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rPr>
          <w:trHeight w:val="256"/>
        </w:trPr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5</w:t>
            </w:r>
            <w:r w:rsidRPr="00245611">
              <w:rPr>
                <w:sz w:val="24"/>
                <w:szCs w:val="24"/>
              </w:rPr>
              <w:t>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Сжатое изложение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16.11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Приложение. Знаки препинания при нем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8</w:t>
            </w:r>
            <w:r w:rsidRPr="00245611">
              <w:rPr>
                <w:sz w:val="24"/>
                <w:szCs w:val="24"/>
              </w:rPr>
              <w:t>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Приложение. Знаки препинания при нем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2</w:t>
            </w:r>
            <w:r w:rsidRPr="00245611">
              <w:rPr>
                <w:sz w:val="24"/>
                <w:szCs w:val="24"/>
              </w:rPr>
              <w:t>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23.11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двусоставного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5</w:t>
            </w:r>
            <w:r w:rsidRPr="00245611">
              <w:rPr>
                <w:sz w:val="24"/>
                <w:szCs w:val="24"/>
              </w:rPr>
              <w:t>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Характеристика человека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9</w:t>
            </w:r>
            <w:r w:rsidRPr="00245611">
              <w:rPr>
                <w:sz w:val="24"/>
                <w:szCs w:val="24"/>
              </w:rPr>
              <w:t>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30.11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82" w:type="pct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19" w:type="pct"/>
            <w:gridSpan w:val="2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теме «Второстепенные члены </w:t>
            </w: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предложения»</w:t>
            </w:r>
          </w:p>
        </w:tc>
        <w:tc>
          <w:tcPr>
            <w:tcW w:w="749" w:type="pct"/>
          </w:tcPr>
          <w:p w:rsidR="00245611" w:rsidRPr="00245611" w:rsidRDefault="000F349C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6F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предложения (12 ч. + 2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Главный член односоставного предложения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245611" w:rsidRPr="00245611">
              <w:rPr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7.12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245611" w:rsidRPr="00245611">
              <w:rPr>
                <w:sz w:val="24"/>
                <w:szCs w:val="24"/>
              </w:rPr>
              <w:t>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3</w:t>
            </w:r>
            <w:r w:rsidRPr="00245611">
              <w:rPr>
                <w:sz w:val="24"/>
                <w:szCs w:val="24"/>
              </w:rPr>
              <w:t>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14.12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6</w:t>
            </w:r>
            <w:r w:rsidRPr="00245611">
              <w:rPr>
                <w:sz w:val="24"/>
                <w:szCs w:val="24"/>
              </w:rPr>
              <w:t>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Инструкция</w:t>
            </w:r>
          </w:p>
        </w:tc>
        <w:tc>
          <w:tcPr>
            <w:tcW w:w="749" w:type="pct"/>
          </w:tcPr>
          <w:p w:rsidR="00245611" w:rsidRPr="00245611" w:rsidRDefault="000F349C" w:rsidP="00245611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45611" w:rsidRPr="00245611">
              <w:rPr>
                <w:sz w:val="24"/>
                <w:szCs w:val="24"/>
              </w:rPr>
              <w:t>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21.12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Сочинение-рассуждение в формате задания 15.2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3</w:t>
            </w:r>
            <w:r w:rsidRPr="00245611">
              <w:rPr>
                <w:sz w:val="24"/>
                <w:szCs w:val="24"/>
              </w:rPr>
              <w:t>.12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245611" w:rsidRPr="00245611">
              <w:rPr>
                <w:sz w:val="24"/>
                <w:szCs w:val="24"/>
              </w:rPr>
              <w:t>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11.01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односоставного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3.</w:t>
            </w:r>
            <w:r w:rsidRPr="00245611">
              <w:rPr>
                <w:sz w:val="24"/>
                <w:szCs w:val="24"/>
              </w:rPr>
              <w:t>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6F1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Подготовка к проверочной работе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7</w:t>
            </w:r>
            <w:r w:rsidRPr="00245611">
              <w:rPr>
                <w:sz w:val="24"/>
                <w:szCs w:val="24"/>
              </w:rPr>
              <w:t>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«Односоставные предложения»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18.01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9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осложненное предложение (1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749" w:type="pct"/>
          </w:tcPr>
          <w:p w:rsidR="00245611" w:rsidRPr="00245611" w:rsidRDefault="000F349C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6F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 (11 ч. + 2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4</w:t>
            </w:r>
            <w:r w:rsidRPr="00245611">
              <w:rPr>
                <w:sz w:val="24"/>
                <w:szCs w:val="24"/>
              </w:rPr>
              <w:t>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25.01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7</w:t>
            </w:r>
            <w:r w:rsidRPr="00245611">
              <w:rPr>
                <w:sz w:val="24"/>
                <w:szCs w:val="24"/>
              </w:rPr>
              <w:t>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Подготовка к сжатому изложению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3</w:t>
            </w:r>
            <w:r w:rsidR="000F349C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.01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695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Р.Р. Сжатое изложение по тексту 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5611" w:rsidRPr="00245611">
              <w:rPr>
                <w:sz w:val="24"/>
                <w:szCs w:val="24"/>
              </w:rPr>
              <w:t>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союзами, пунктуация при них</w:t>
            </w:r>
          </w:p>
        </w:tc>
        <w:tc>
          <w:tcPr>
            <w:tcW w:w="749" w:type="pct"/>
          </w:tcPr>
          <w:p w:rsidR="00245611" w:rsidRPr="00245611" w:rsidRDefault="000F349C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45611" w:rsidRPr="00245611">
              <w:rPr>
                <w:sz w:val="24"/>
                <w:szCs w:val="24"/>
              </w:rPr>
              <w:t>.02</w:t>
            </w:r>
          </w:p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союзами, пунктуация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8.02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3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4</w:t>
            </w:r>
            <w:r w:rsidRPr="00245611">
              <w:rPr>
                <w:sz w:val="24"/>
                <w:szCs w:val="24"/>
              </w:rPr>
              <w:t>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предложения с однородными членами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15.02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«Однородные члены предложения»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0F349C">
              <w:rPr>
                <w:sz w:val="24"/>
                <w:szCs w:val="24"/>
              </w:rPr>
              <w:t>7</w:t>
            </w:r>
            <w:r w:rsidRPr="00245611">
              <w:rPr>
                <w:sz w:val="24"/>
                <w:szCs w:val="24"/>
              </w:rPr>
              <w:t>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«Однородные члены предложения»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31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Обособленные члены предложения (14 ч. + 3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22.02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4</w:t>
            </w:r>
            <w:r w:rsidRPr="00245611">
              <w:rPr>
                <w:sz w:val="24"/>
                <w:szCs w:val="24"/>
              </w:rPr>
              <w:t>.02</w:t>
            </w:r>
          </w:p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0F349C">
              <w:rPr>
                <w:sz w:val="24"/>
                <w:szCs w:val="24"/>
              </w:rPr>
              <w:t>8</w:t>
            </w:r>
            <w:r w:rsidRPr="00245611">
              <w:rPr>
                <w:sz w:val="24"/>
                <w:szCs w:val="24"/>
              </w:rPr>
              <w:t>.02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0F349C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45611" w:rsidRPr="00245611">
              <w:rPr>
                <w:sz w:val="24"/>
                <w:szCs w:val="24"/>
              </w:rPr>
              <w:t>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Рассуждение на дискуссионную тему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6.03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Сочинение-рассуждение по заданию 15.3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45611" w:rsidRPr="00245611">
              <w:rPr>
                <w:sz w:val="24"/>
                <w:szCs w:val="24"/>
              </w:rPr>
              <w:t>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245611" w:rsidRPr="00245611">
              <w:rPr>
                <w:sz w:val="24"/>
                <w:szCs w:val="24"/>
              </w:rPr>
              <w:t>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3</w:t>
            </w:r>
            <w:r w:rsidRPr="00245611">
              <w:rPr>
                <w:sz w:val="24"/>
                <w:szCs w:val="24"/>
              </w:rPr>
              <w:t>.03</w:t>
            </w:r>
          </w:p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3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6</w:t>
            </w:r>
            <w:r w:rsidRPr="00245611">
              <w:rPr>
                <w:sz w:val="24"/>
                <w:szCs w:val="24"/>
              </w:rPr>
              <w:t>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уточняющие члены предложения.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20.03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Обособленные уточняющие члены предложения. Выделительные знаки препинания при них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EB43FE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.03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rPr>
          <w:trHeight w:val="482"/>
        </w:trPr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 разбор предложения с обособленными членами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Сочинение-рассуждение</w:t>
            </w:r>
          </w:p>
        </w:tc>
        <w:tc>
          <w:tcPr>
            <w:tcW w:w="749" w:type="pct"/>
          </w:tcPr>
          <w:p w:rsidR="00245611" w:rsidRPr="00245611" w:rsidRDefault="00EB43FE" w:rsidP="00EB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«Обособленные члены предложения». Подготовка к контрольному диктанту</w:t>
            </w:r>
          </w:p>
        </w:tc>
        <w:tc>
          <w:tcPr>
            <w:tcW w:w="749" w:type="pct"/>
          </w:tcPr>
          <w:p w:rsidR="00245611" w:rsidRPr="00245611" w:rsidRDefault="00EB43FE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Контрольный диктант по теме «Обособленные члены предложения»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45611" w:rsidRPr="00245611">
              <w:rPr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31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Слова, грамматически не связанные с членами предложения (11 ч. + 1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5611" w:rsidRPr="00245611">
              <w:rPr>
                <w:sz w:val="24"/>
                <w:szCs w:val="24"/>
              </w:rPr>
              <w:t>0.04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обращении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Употребление обращений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3</w:t>
            </w:r>
            <w:r w:rsidRPr="00245611">
              <w:rPr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Составление делового письма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17.04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Вводные конструкции.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8</w:t>
            </w:r>
            <w:r w:rsidRPr="00245611">
              <w:rPr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310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Группы вводных слов и вводных сочетаний слов по значению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45611" w:rsidRPr="00245611">
              <w:rPr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24.04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EB43FE">
              <w:rPr>
                <w:sz w:val="24"/>
                <w:szCs w:val="24"/>
              </w:rPr>
              <w:t>5</w:t>
            </w:r>
            <w:r w:rsidRPr="00245611">
              <w:rPr>
                <w:sz w:val="24"/>
                <w:szCs w:val="24"/>
              </w:rPr>
              <w:t>.04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Междометия в предложении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EB43FE">
              <w:rPr>
                <w:sz w:val="24"/>
                <w:szCs w:val="24"/>
              </w:rPr>
              <w:t>7</w:t>
            </w:r>
            <w:r w:rsidRPr="00245611">
              <w:rPr>
                <w:sz w:val="24"/>
                <w:szCs w:val="24"/>
              </w:rPr>
              <w:t>.04</w:t>
            </w:r>
          </w:p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по теме «Слова, грамматически не связанные с членами предложения». </w:t>
            </w:r>
          </w:p>
        </w:tc>
        <w:tc>
          <w:tcPr>
            <w:tcW w:w="749" w:type="pct"/>
          </w:tcPr>
          <w:p w:rsidR="00245611" w:rsidRPr="00245611" w:rsidRDefault="00EB43FE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теме «Слова, грамматически не </w:t>
            </w: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связанные с членами предложения»</w:t>
            </w:r>
          </w:p>
        </w:tc>
        <w:tc>
          <w:tcPr>
            <w:tcW w:w="749" w:type="pct"/>
          </w:tcPr>
          <w:p w:rsidR="00245611" w:rsidRPr="00245611" w:rsidRDefault="00EB43FE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69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Чужая речь (5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Понятие о чужой речи. Прямая и косвенная речь.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8.05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Косвенная речь. Прямая речь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245611" w:rsidRPr="00245611">
              <w:rPr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1</w:t>
            </w:r>
            <w:r w:rsidRPr="00245611">
              <w:rPr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Цитата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15.05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предложений с чужой речью. Повторение материала по теме «Чужая речь»</w:t>
            </w:r>
          </w:p>
        </w:tc>
        <w:tc>
          <w:tcPr>
            <w:tcW w:w="749" w:type="pct"/>
          </w:tcPr>
          <w:p w:rsidR="00245611" w:rsidRPr="00245611" w:rsidRDefault="00245611" w:rsidP="00245611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1</w:t>
            </w:r>
            <w:r w:rsidR="00EB43FE">
              <w:rPr>
                <w:sz w:val="24"/>
                <w:szCs w:val="24"/>
              </w:rPr>
              <w:t>6</w:t>
            </w:r>
            <w:r w:rsidRPr="00245611">
              <w:rPr>
                <w:sz w:val="24"/>
                <w:szCs w:val="24"/>
              </w:rPr>
              <w:t>.05</w:t>
            </w:r>
          </w:p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5000" w:type="pct"/>
            <w:gridSpan w:val="5"/>
          </w:tcPr>
          <w:p w:rsidR="00245611" w:rsidRPr="00245611" w:rsidRDefault="00245611" w:rsidP="0069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изученного в 8 классе (6 ч.)</w:t>
            </w: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Синтаксис и морфология</w:t>
            </w:r>
          </w:p>
        </w:tc>
        <w:tc>
          <w:tcPr>
            <w:tcW w:w="749" w:type="pct"/>
          </w:tcPr>
          <w:p w:rsidR="00245611" w:rsidRPr="00245611" w:rsidRDefault="00EB43FE" w:rsidP="00245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45611" w:rsidRPr="0024561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749" w:type="pct"/>
          </w:tcPr>
          <w:p w:rsidR="00245611" w:rsidRPr="00245611" w:rsidRDefault="00EB43FE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245611" w:rsidRPr="00245611">
              <w:rPr>
                <w:sz w:val="24"/>
                <w:szCs w:val="24"/>
              </w:rPr>
              <w:t>.05</w:t>
            </w:r>
          </w:p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Синтаксис и культура речи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EB43FE">
              <w:rPr>
                <w:sz w:val="24"/>
                <w:szCs w:val="24"/>
              </w:rPr>
              <w:t>3</w:t>
            </w:r>
            <w:r w:rsidRPr="00245611">
              <w:rPr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rPr>
          <w:trHeight w:val="204"/>
        </w:trPr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Синтаксис и орфография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</w:t>
            </w:r>
            <w:r w:rsidR="00EB43FE">
              <w:rPr>
                <w:sz w:val="24"/>
                <w:szCs w:val="24"/>
              </w:rPr>
              <w:t>5</w:t>
            </w:r>
            <w:r w:rsidRPr="00245611">
              <w:rPr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rPr>
          <w:trHeight w:val="204"/>
        </w:trPr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29.05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11" w:rsidRPr="00245611" w:rsidTr="009C6FAD">
        <w:trPr>
          <w:trHeight w:val="204"/>
        </w:trPr>
        <w:tc>
          <w:tcPr>
            <w:tcW w:w="397" w:type="pct"/>
            <w:gridSpan w:val="2"/>
          </w:tcPr>
          <w:p w:rsidR="00245611" w:rsidRPr="00245611" w:rsidRDefault="00245611" w:rsidP="00253451">
            <w:pPr>
              <w:pStyle w:val="a3"/>
              <w:numPr>
                <w:ilvl w:val="0"/>
                <w:numId w:val="4"/>
              </w:numPr>
              <w:jc w:val="both"/>
            </w:pPr>
          </w:p>
        </w:tc>
        <w:tc>
          <w:tcPr>
            <w:tcW w:w="3104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5611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49" w:type="pct"/>
          </w:tcPr>
          <w:p w:rsidR="00245611" w:rsidRPr="00245611" w:rsidRDefault="00245611" w:rsidP="00BA04E4">
            <w:pPr>
              <w:pStyle w:val="af3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245611">
              <w:rPr>
                <w:sz w:val="24"/>
                <w:szCs w:val="24"/>
              </w:rPr>
              <w:t>3</w:t>
            </w:r>
            <w:r w:rsidR="00EB43FE">
              <w:rPr>
                <w:sz w:val="24"/>
                <w:szCs w:val="24"/>
              </w:rPr>
              <w:t>0</w:t>
            </w:r>
            <w:r w:rsidRPr="00245611">
              <w:rPr>
                <w:sz w:val="24"/>
                <w:szCs w:val="24"/>
              </w:rPr>
              <w:t>.05</w:t>
            </w:r>
          </w:p>
        </w:tc>
        <w:tc>
          <w:tcPr>
            <w:tcW w:w="750" w:type="pct"/>
          </w:tcPr>
          <w:p w:rsidR="00245611" w:rsidRPr="00245611" w:rsidRDefault="00245611" w:rsidP="009C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3FE" w:rsidRDefault="00EB43FE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451" w:rsidRPr="00253451" w:rsidRDefault="00253451" w:rsidP="0025345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</w:t>
      </w:r>
    </w:p>
    <w:p w:rsidR="00253451" w:rsidRPr="00253451" w:rsidRDefault="00253451" w:rsidP="0025345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 xml:space="preserve">Примерные программы основного общего образования. Русский язык для образовательных учреждений с русским языком обучения. </w:t>
      </w:r>
    </w:p>
    <w:p w:rsidR="00253451" w:rsidRPr="00253451" w:rsidRDefault="00253451" w:rsidP="0025345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Русский язык. 5-9 классы / Баранов М.Т.,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Н.М. – М.: Просвещение, 2011</w:t>
      </w:r>
    </w:p>
    <w:p w:rsidR="00253451" w:rsidRPr="00253451" w:rsidRDefault="00253451" w:rsidP="0025345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 xml:space="preserve">Обучение русскому языку в 8 классе: Методические рекомендации к учебнику для 8 класса общеобразовательных учреждений /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Шеховцова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И.А. – М.: Просвещение, 2011.</w:t>
      </w:r>
    </w:p>
    <w:p w:rsidR="00253451" w:rsidRPr="00253451" w:rsidRDefault="00253451" w:rsidP="0025345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451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А.Д., Александрова О.М. Русский язык. 8 класс: учебник для общеобразовательных учреждений. – М.: Просвещение, 2016.</w:t>
      </w:r>
    </w:p>
    <w:p w:rsidR="00253451" w:rsidRPr="00253451" w:rsidRDefault="00253451" w:rsidP="0025345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Богданова Г.А. Сборник диктантов по русскому языку. 5–9 классы: пособие для учителей общеобразовательных учреждений. – М.: Просвещение, 2014.</w:t>
      </w:r>
    </w:p>
    <w:p w:rsidR="00253451" w:rsidRPr="00253451" w:rsidRDefault="00253451" w:rsidP="0025345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Контрольно-измерительные материалы. Русский язык: 8 класс / Сост.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Н.В.Егорова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>. – М.: ВАКО, 2014</w:t>
      </w:r>
    </w:p>
    <w:p w:rsidR="00253451" w:rsidRPr="00253451" w:rsidRDefault="00253451" w:rsidP="0025345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 xml:space="preserve">Нури О.А. Поурочные разработки по русскому языку: 8 класс: к учебнику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Л.А.Тростенцовой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«Русский язык. 8 класс». – М.: Издательство «Экзамен», 2015.</w:t>
      </w:r>
    </w:p>
    <w:p w:rsidR="00253451" w:rsidRPr="00253451" w:rsidRDefault="00253451" w:rsidP="00253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b/>
          <w:bCs/>
          <w:sz w:val="24"/>
          <w:szCs w:val="24"/>
          <w:u w:val="single"/>
        </w:rPr>
        <w:t>Список справочной литературы по русскому языку для учащихся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Ушаков Д.Н., Крючков С. Е. Орфографический словарь.— 41-е изд.— М„ 1990.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языка.— 4-е изд.— М., 1999.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Лапатухин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М.С.,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Скорлуповская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Е.В.,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Снетова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Г.П. Школьный толковый словарь русского языка / Под ред. Ф. П. Филина.—-2-е изд.,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>.—М., 1998.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Одинцов В.В. и др.   Школьный   словарь   иностранных слов / Под ред.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 xml:space="preserve">В.В. Иванова.—4-е изд.,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>, — М., 1999.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Баранов М.Т. Школьный словарь образования слов русского языка.— М., 1997.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Потиха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 xml:space="preserve"> 3.А. Школьный словарь строения слов русского языка.—2-е изд.—М., 1998.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 xml:space="preserve">Жуков В.П., Жуков А.В.   Школьный  фразеологический словарь русского языка.— 3-е изд., </w:t>
      </w:r>
      <w:proofErr w:type="spellStart"/>
      <w:r w:rsidRPr="0025345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53451">
        <w:rPr>
          <w:rFonts w:ascii="Times New Roman" w:hAnsi="Times New Roman" w:cs="Times New Roman"/>
          <w:sz w:val="24"/>
          <w:szCs w:val="24"/>
        </w:rPr>
        <w:t>.— М., 1994,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Львов М.Р. Школьный словарь антонимов русского языка.—4-е изд.—М., 2000.</w:t>
      </w:r>
    </w:p>
    <w:p w:rsidR="00253451" w:rsidRPr="00253451" w:rsidRDefault="00253451" w:rsidP="0025345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sz w:val="24"/>
          <w:szCs w:val="24"/>
        </w:rPr>
        <w:t>Шанский Н. М.,  Боброва Т. А. Школьный этимологический словарь русского языка.— М., 1997.</w:t>
      </w:r>
    </w:p>
    <w:p w:rsidR="00253451" w:rsidRPr="00253451" w:rsidRDefault="00253451" w:rsidP="00253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Образовательные электронные ресурсы</w:t>
      </w:r>
    </w:p>
    <w:p w:rsidR="00253451" w:rsidRPr="00253451" w:rsidRDefault="007D4BEC" w:rsidP="002534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253451"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http://www.gramota.ru/-</w:t>
        </w:r>
      </w:hyperlink>
      <w:r w:rsidR="00253451" w:rsidRPr="002534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="00253451"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Все о русском языке на страницах справочно-информационного портала. Словари он-лайн.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253451" w:rsidRPr="00253451" w:rsidRDefault="007D4BEC" w:rsidP="002534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="00253451"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http://www.school.edu.ru/</w:t>
        </w:r>
      </w:hyperlink>
      <w:r w:rsidR="00253451"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 -Российский образовательный портал</w:t>
      </w:r>
    </w:p>
    <w:p w:rsidR="00253451" w:rsidRPr="00253451" w:rsidRDefault="007D4BEC" w:rsidP="002534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="00253451"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http://www.1september.ru/ru/</w:t>
        </w:r>
      </w:hyperlink>
      <w:r w:rsidR="00253451"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 - газета «Первое сентября»</w:t>
      </w:r>
    </w:p>
    <w:p w:rsidR="00253451" w:rsidRPr="00253451" w:rsidRDefault="00253451" w:rsidP="002534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     </w:t>
      </w:r>
      <w:hyperlink r:id="rId10" w:history="1"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http://all.edu.ru/</w:t>
        </w:r>
      </w:hyperlink>
      <w:r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 - Все образование Интернета</w:t>
      </w:r>
    </w:p>
    <w:p w:rsidR="00253451" w:rsidRPr="00253451" w:rsidRDefault="00253451" w:rsidP="002534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      </w:t>
      </w:r>
      <w:hyperlink r:id="rId11" w:history="1">
        <w:proofErr w:type="gramStart"/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claw.ru</w:t>
        </w:r>
      </w:hyperlink>
      <w:r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›</w:t>
      </w:r>
      <w:hyperlink r:id="rId12" w:history="1"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1news/</w:t>
        </w:r>
        <w:proofErr w:type="spellStart"/>
      </w:hyperlink>
      <w:hyperlink r:id="rId13" w:history="1">
        <w:r w:rsidRPr="00253451">
          <w:rPr>
            <w:rStyle w:val="a6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izlozheniya</w:t>
        </w:r>
        <w:proofErr w:type="spellEnd"/>
      </w:hyperlink>
      <w:hyperlink r:id="rId14" w:history="1"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proofErr w:type="spellStart"/>
      </w:hyperlink>
      <w:hyperlink r:id="rId15" w:history="1">
        <w:r w:rsidRPr="00253451">
          <w:rPr>
            <w:rStyle w:val="a6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izlozheniya</w:t>
        </w:r>
        <w:proofErr w:type="spellEnd"/>
      </w:hyperlink>
      <w:hyperlink r:id="rId16" w:history="1"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…</w:t>
        </w:r>
      </w:hyperlink>
      <w:hyperlink r:id="rId17" w:history="1">
        <w:r w:rsidRPr="00253451">
          <w:rPr>
            <w:rStyle w:val="a6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dlya</w:t>
        </w:r>
      </w:hyperlink>
      <w:hyperlink r:id="rId18" w:history="1"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-</w:t>
        </w:r>
      </w:hyperlink>
      <w:hyperlink r:id="rId19" w:history="1">
        <w:r w:rsidRPr="00253451">
          <w:rPr>
            <w:rStyle w:val="a6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5</w:t>
        </w:r>
        <w:proofErr w:type="gramEnd"/>
      </w:hyperlink>
      <w:hyperlink r:id="rId20" w:history="1">
        <w:r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…</w:t>
        </w:r>
      </w:hyperlink>
      <w:r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 Изложения для 5-11 классов</w:t>
      </w:r>
    </w:p>
    <w:p w:rsidR="00253451" w:rsidRPr="00253451" w:rsidRDefault="007D4BEC" w:rsidP="002534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1" w:history="1">
        <w:r w:rsidR="00253451"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http://lib.repetitors.eu</w:t>
        </w:r>
      </w:hyperlink>
      <w:r w:rsidR="00253451"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Контрольные работы, диктанты 5-11 </w:t>
      </w:r>
      <w:proofErr w:type="spellStart"/>
      <w:r w:rsidR="00253451" w:rsidRPr="00253451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</w:p>
    <w:p w:rsidR="00253451" w:rsidRPr="00253451" w:rsidRDefault="007D4BEC" w:rsidP="00253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253451" w:rsidRPr="00253451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http://www.saharina.ru</w:t>
        </w:r>
      </w:hyperlink>
      <w:r w:rsidR="00253451" w:rsidRPr="0025345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 </w:t>
      </w:r>
      <w:r w:rsidR="00253451" w:rsidRPr="00253451">
        <w:rPr>
          <w:rFonts w:ascii="Times New Roman" w:hAnsi="Times New Roman" w:cs="Times New Roman"/>
          <w:sz w:val="24"/>
          <w:szCs w:val="24"/>
          <w:u w:val="single"/>
        </w:rPr>
        <w:t>Образовательный сайт учителя русского языка и литературы Захарьиной Е.А.</w:t>
      </w:r>
    </w:p>
    <w:p w:rsidR="002C723A" w:rsidRPr="00245611" w:rsidRDefault="002C723A" w:rsidP="00253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723A" w:rsidRPr="00245611" w:rsidRDefault="002C723A" w:rsidP="002709F1">
      <w:pPr>
        <w:pStyle w:val="a3"/>
        <w:ind w:left="567"/>
        <w:jc w:val="center"/>
        <w:rPr>
          <w:b/>
        </w:rPr>
      </w:pPr>
    </w:p>
    <w:sectPr w:rsidR="002C723A" w:rsidRPr="00245611" w:rsidSect="00801B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386F88"/>
    <w:multiLevelType w:val="hybridMultilevel"/>
    <w:tmpl w:val="B364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15760E6"/>
    <w:multiLevelType w:val="hybridMultilevel"/>
    <w:tmpl w:val="E98E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3A0F86"/>
    <w:multiLevelType w:val="hybridMultilevel"/>
    <w:tmpl w:val="FEE0A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934F15"/>
    <w:multiLevelType w:val="hybridMultilevel"/>
    <w:tmpl w:val="28A00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1016C"/>
    <w:multiLevelType w:val="multilevel"/>
    <w:tmpl w:val="0866AF36"/>
    <w:lvl w:ilvl="0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  <w:b/>
      </w:rPr>
    </w:lvl>
  </w:abstractNum>
  <w:abstractNum w:abstractNumId="14">
    <w:nsid w:val="28405F1D"/>
    <w:multiLevelType w:val="hybridMultilevel"/>
    <w:tmpl w:val="35E2811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5">
    <w:nsid w:val="2D0A22F1"/>
    <w:multiLevelType w:val="hybridMultilevel"/>
    <w:tmpl w:val="7152B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16847"/>
    <w:multiLevelType w:val="hybridMultilevel"/>
    <w:tmpl w:val="88DAA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C944CD"/>
    <w:multiLevelType w:val="hybridMultilevel"/>
    <w:tmpl w:val="D922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646B70"/>
    <w:multiLevelType w:val="hybridMultilevel"/>
    <w:tmpl w:val="09AA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E1619"/>
    <w:multiLevelType w:val="hybridMultilevel"/>
    <w:tmpl w:val="EBC6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8E1DD6"/>
    <w:multiLevelType w:val="multilevel"/>
    <w:tmpl w:val="85EC3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404089"/>
    <w:multiLevelType w:val="hybridMultilevel"/>
    <w:tmpl w:val="2F08C494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2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E7BE2"/>
    <w:multiLevelType w:val="multilevel"/>
    <w:tmpl w:val="CB04D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4548E8"/>
    <w:multiLevelType w:val="multilevel"/>
    <w:tmpl w:val="4FACCC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887253"/>
    <w:multiLevelType w:val="hybridMultilevel"/>
    <w:tmpl w:val="74B2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4"/>
  </w:num>
  <w:num w:numId="4">
    <w:abstractNumId w:val="11"/>
  </w:num>
  <w:num w:numId="5">
    <w:abstractNumId w:val="15"/>
  </w:num>
  <w:num w:numId="6">
    <w:abstractNumId w:val="23"/>
  </w:num>
  <w:num w:numId="7">
    <w:abstractNumId w:val="24"/>
  </w:num>
  <w:num w:numId="8">
    <w:abstractNumId w:val="20"/>
  </w:num>
  <w:num w:numId="9">
    <w:abstractNumId w:val="8"/>
  </w:num>
  <w:num w:numId="10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1">
    <w:abstractNumId w:val="13"/>
  </w:num>
  <w:num w:numId="12">
    <w:abstractNumId w:val="25"/>
  </w:num>
  <w:num w:numId="13">
    <w:abstractNumId w:val="18"/>
  </w:num>
  <w:num w:numId="14">
    <w:abstractNumId w:val="12"/>
  </w:num>
  <w:num w:numId="15">
    <w:abstractNumId w:val="22"/>
  </w:num>
  <w:num w:numId="16">
    <w:abstractNumId w:val="9"/>
  </w:num>
  <w:num w:numId="17">
    <w:abstractNumId w:val="19"/>
  </w:num>
  <w:num w:numId="18">
    <w:abstractNumId w:val="10"/>
  </w:num>
  <w:num w:numId="1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7D"/>
    <w:rsid w:val="00014138"/>
    <w:rsid w:val="000143E4"/>
    <w:rsid w:val="0002491E"/>
    <w:rsid w:val="000329E9"/>
    <w:rsid w:val="00035964"/>
    <w:rsid w:val="00037E51"/>
    <w:rsid w:val="0004015F"/>
    <w:rsid w:val="00047FCD"/>
    <w:rsid w:val="000610CF"/>
    <w:rsid w:val="00062D5C"/>
    <w:rsid w:val="00063CD2"/>
    <w:rsid w:val="000762C4"/>
    <w:rsid w:val="000859CC"/>
    <w:rsid w:val="00090BDB"/>
    <w:rsid w:val="00096B6B"/>
    <w:rsid w:val="000A0BA6"/>
    <w:rsid w:val="000A4F11"/>
    <w:rsid w:val="000D1D9A"/>
    <w:rsid w:val="000E4ECF"/>
    <w:rsid w:val="000F1A55"/>
    <w:rsid w:val="000F349C"/>
    <w:rsid w:val="000F3595"/>
    <w:rsid w:val="000F7801"/>
    <w:rsid w:val="001016EF"/>
    <w:rsid w:val="00115D9B"/>
    <w:rsid w:val="00115FC0"/>
    <w:rsid w:val="001235FA"/>
    <w:rsid w:val="00134991"/>
    <w:rsid w:val="00136C34"/>
    <w:rsid w:val="00154396"/>
    <w:rsid w:val="00154BD1"/>
    <w:rsid w:val="001550FB"/>
    <w:rsid w:val="00155E03"/>
    <w:rsid w:val="0016070B"/>
    <w:rsid w:val="0016267F"/>
    <w:rsid w:val="00181210"/>
    <w:rsid w:val="00182ECD"/>
    <w:rsid w:val="00183E2E"/>
    <w:rsid w:val="00184120"/>
    <w:rsid w:val="001876DC"/>
    <w:rsid w:val="001A0820"/>
    <w:rsid w:val="001B2470"/>
    <w:rsid w:val="001C0F63"/>
    <w:rsid w:val="001C1750"/>
    <w:rsid w:val="001C193F"/>
    <w:rsid w:val="001E4CCF"/>
    <w:rsid w:val="001F41F6"/>
    <w:rsid w:val="00213D22"/>
    <w:rsid w:val="00233E0C"/>
    <w:rsid w:val="00235082"/>
    <w:rsid w:val="00237687"/>
    <w:rsid w:val="00245611"/>
    <w:rsid w:val="00253451"/>
    <w:rsid w:val="0026600C"/>
    <w:rsid w:val="002677E2"/>
    <w:rsid w:val="00267F51"/>
    <w:rsid w:val="002709F1"/>
    <w:rsid w:val="00273088"/>
    <w:rsid w:val="002735E7"/>
    <w:rsid w:val="002749A2"/>
    <w:rsid w:val="002823E7"/>
    <w:rsid w:val="002925BD"/>
    <w:rsid w:val="00293391"/>
    <w:rsid w:val="002B4900"/>
    <w:rsid w:val="002B6D44"/>
    <w:rsid w:val="002B7E9D"/>
    <w:rsid w:val="002C723A"/>
    <w:rsid w:val="002D5DCA"/>
    <w:rsid w:val="002E488F"/>
    <w:rsid w:val="002E5590"/>
    <w:rsid w:val="002F07DF"/>
    <w:rsid w:val="002F4882"/>
    <w:rsid w:val="002F4CAC"/>
    <w:rsid w:val="003001E2"/>
    <w:rsid w:val="00310322"/>
    <w:rsid w:val="00341480"/>
    <w:rsid w:val="00357C04"/>
    <w:rsid w:val="00357C97"/>
    <w:rsid w:val="0036357B"/>
    <w:rsid w:val="00376AAA"/>
    <w:rsid w:val="00377050"/>
    <w:rsid w:val="00381381"/>
    <w:rsid w:val="00384567"/>
    <w:rsid w:val="003B3113"/>
    <w:rsid w:val="003B5313"/>
    <w:rsid w:val="003C2CFE"/>
    <w:rsid w:val="003C4C48"/>
    <w:rsid w:val="003E11B1"/>
    <w:rsid w:val="003E2207"/>
    <w:rsid w:val="003F13E0"/>
    <w:rsid w:val="0040227D"/>
    <w:rsid w:val="00405419"/>
    <w:rsid w:val="0041052E"/>
    <w:rsid w:val="00412FAB"/>
    <w:rsid w:val="004149C6"/>
    <w:rsid w:val="0041607B"/>
    <w:rsid w:val="00420A79"/>
    <w:rsid w:val="00445014"/>
    <w:rsid w:val="00452F4B"/>
    <w:rsid w:val="00461AC4"/>
    <w:rsid w:val="004646B9"/>
    <w:rsid w:val="00471580"/>
    <w:rsid w:val="00473B81"/>
    <w:rsid w:val="0047714B"/>
    <w:rsid w:val="00477CE9"/>
    <w:rsid w:val="00486B0C"/>
    <w:rsid w:val="004D3D27"/>
    <w:rsid w:val="004F219B"/>
    <w:rsid w:val="004F4A27"/>
    <w:rsid w:val="00500295"/>
    <w:rsid w:val="00503040"/>
    <w:rsid w:val="00503A2C"/>
    <w:rsid w:val="00510A08"/>
    <w:rsid w:val="00534227"/>
    <w:rsid w:val="005355E5"/>
    <w:rsid w:val="00541C2F"/>
    <w:rsid w:val="00541D2F"/>
    <w:rsid w:val="00547081"/>
    <w:rsid w:val="00550D34"/>
    <w:rsid w:val="00552EA3"/>
    <w:rsid w:val="00556E72"/>
    <w:rsid w:val="0055709D"/>
    <w:rsid w:val="00560E00"/>
    <w:rsid w:val="00580A4C"/>
    <w:rsid w:val="005853A1"/>
    <w:rsid w:val="005966BE"/>
    <w:rsid w:val="005A04C9"/>
    <w:rsid w:val="005A42DF"/>
    <w:rsid w:val="005A5B64"/>
    <w:rsid w:val="005B21B1"/>
    <w:rsid w:val="005D2BE5"/>
    <w:rsid w:val="005D426D"/>
    <w:rsid w:val="005D4582"/>
    <w:rsid w:val="005E48F1"/>
    <w:rsid w:val="006007AB"/>
    <w:rsid w:val="006059FB"/>
    <w:rsid w:val="00607B85"/>
    <w:rsid w:val="006102E0"/>
    <w:rsid w:val="00614B99"/>
    <w:rsid w:val="006207E5"/>
    <w:rsid w:val="00621EF1"/>
    <w:rsid w:val="006241BC"/>
    <w:rsid w:val="00624704"/>
    <w:rsid w:val="006250F7"/>
    <w:rsid w:val="006327D9"/>
    <w:rsid w:val="006553DF"/>
    <w:rsid w:val="0066378C"/>
    <w:rsid w:val="006701CE"/>
    <w:rsid w:val="00692CD4"/>
    <w:rsid w:val="00695799"/>
    <w:rsid w:val="006B1553"/>
    <w:rsid w:val="006B6CEF"/>
    <w:rsid w:val="006D71A4"/>
    <w:rsid w:val="006D73F8"/>
    <w:rsid w:val="006E70BC"/>
    <w:rsid w:val="006F0A2F"/>
    <w:rsid w:val="006F1350"/>
    <w:rsid w:val="006F2339"/>
    <w:rsid w:val="006F6CAC"/>
    <w:rsid w:val="007123CA"/>
    <w:rsid w:val="00731D5C"/>
    <w:rsid w:val="00734E98"/>
    <w:rsid w:val="00735EE2"/>
    <w:rsid w:val="00756999"/>
    <w:rsid w:val="0076560F"/>
    <w:rsid w:val="00765E18"/>
    <w:rsid w:val="0078066D"/>
    <w:rsid w:val="00780F0A"/>
    <w:rsid w:val="00783496"/>
    <w:rsid w:val="007916E4"/>
    <w:rsid w:val="00791729"/>
    <w:rsid w:val="0079760C"/>
    <w:rsid w:val="007A7609"/>
    <w:rsid w:val="007B0A6C"/>
    <w:rsid w:val="007C1972"/>
    <w:rsid w:val="007D1C1C"/>
    <w:rsid w:val="007D30B4"/>
    <w:rsid w:val="007D4BEC"/>
    <w:rsid w:val="007D5F6D"/>
    <w:rsid w:val="007E180B"/>
    <w:rsid w:val="007E5127"/>
    <w:rsid w:val="007E55E3"/>
    <w:rsid w:val="007E7987"/>
    <w:rsid w:val="00801BC7"/>
    <w:rsid w:val="00802CDD"/>
    <w:rsid w:val="00804140"/>
    <w:rsid w:val="0081288B"/>
    <w:rsid w:val="008311F1"/>
    <w:rsid w:val="00831AB8"/>
    <w:rsid w:val="00833386"/>
    <w:rsid w:val="0086355B"/>
    <w:rsid w:val="00864D63"/>
    <w:rsid w:val="00874166"/>
    <w:rsid w:val="008753AD"/>
    <w:rsid w:val="0089284F"/>
    <w:rsid w:val="00895EA6"/>
    <w:rsid w:val="00896388"/>
    <w:rsid w:val="008A4CE8"/>
    <w:rsid w:val="008C3D59"/>
    <w:rsid w:val="008D1BF3"/>
    <w:rsid w:val="008D394F"/>
    <w:rsid w:val="009164F6"/>
    <w:rsid w:val="0093054C"/>
    <w:rsid w:val="00930A74"/>
    <w:rsid w:val="009425A3"/>
    <w:rsid w:val="00954061"/>
    <w:rsid w:val="00966A23"/>
    <w:rsid w:val="00971CF9"/>
    <w:rsid w:val="00983BF2"/>
    <w:rsid w:val="009B030A"/>
    <w:rsid w:val="009B1692"/>
    <w:rsid w:val="009B18A5"/>
    <w:rsid w:val="009B1BCF"/>
    <w:rsid w:val="009C6FAD"/>
    <w:rsid w:val="009F45D2"/>
    <w:rsid w:val="00A00265"/>
    <w:rsid w:val="00A01BE4"/>
    <w:rsid w:val="00A03AED"/>
    <w:rsid w:val="00A10844"/>
    <w:rsid w:val="00A13A11"/>
    <w:rsid w:val="00A14201"/>
    <w:rsid w:val="00A17721"/>
    <w:rsid w:val="00A257C2"/>
    <w:rsid w:val="00A273A6"/>
    <w:rsid w:val="00A5294F"/>
    <w:rsid w:val="00A664B5"/>
    <w:rsid w:val="00AB1FEE"/>
    <w:rsid w:val="00AB3ACC"/>
    <w:rsid w:val="00AB64C9"/>
    <w:rsid w:val="00AC1A91"/>
    <w:rsid w:val="00AC571C"/>
    <w:rsid w:val="00AD5187"/>
    <w:rsid w:val="00AE0DF3"/>
    <w:rsid w:val="00AE12BA"/>
    <w:rsid w:val="00AE49B5"/>
    <w:rsid w:val="00B00289"/>
    <w:rsid w:val="00B008B2"/>
    <w:rsid w:val="00B04FD1"/>
    <w:rsid w:val="00B10A7F"/>
    <w:rsid w:val="00B1180C"/>
    <w:rsid w:val="00B118D6"/>
    <w:rsid w:val="00B17AAC"/>
    <w:rsid w:val="00B25665"/>
    <w:rsid w:val="00B26B16"/>
    <w:rsid w:val="00B3415C"/>
    <w:rsid w:val="00B543FA"/>
    <w:rsid w:val="00B7228E"/>
    <w:rsid w:val="00B757A0"/>
    <w:rsid w:val="00B761A2"/>
    <w:rsid w:val="00B7677B"/>
    <w:rsid w:val="00B9084A"/>
    <w:rsid w:val="00B92915"/>
    <w:rsid w:val="00BA023E"/>
    <w:rsid w:val="00BA04E4"/>
    <w:rsid w:val="00BA3554"/>
    <w:rsid w:val="00BA49E4"/>
    <w:rsid w:val="00BB09DE"/>
    <w:rsid w:val="00BB16FE"/>
    <w:rsid w:val="00BC34AD"/>
    <w:rsid w:val="00BC6AE3"/>
    <w:rsid w:val="00BD20F6"/>
    <w:rsid w:val="00BE46D3"/>
    <w:rsid w:val="00BF16D5"/>
    <w:rsid w:val="00BF4E42"/>
    <w:rsid w:val="00BF649D"/>
    <w:rsid w:val="00C073CB"/>
    <w:rsid w:val="00C07948"/>
    <w:rsid w:val="00C2104A"/>
    <w:rsid w:val="00C22B06"/>
    <w:rsid w:val="00C31E72"/>
    <w:rsid w:val="00C321C2"/>
    <w:rsid w:val="00C63D3F"/>
    <w:rsid w:val="00C67523"/>
    <w:rsid w:val="00C85BA7"/>
    <w:rsid w:val="00CA52DB"/>
    <w:rsid w:val="00CA7CEB"/>
    <w:rsid w:val="00CC3CDA"/>
    <w:rsid w:val="00CD4E37"/>
    <w:rsid w:val="00CD6884"/>
    <w:rsid w:val="00CE0BEC"/>
    <w:rsid w:val="00CE30AA"/>
    <w:rsid w:val="00CE45D9"/>
    <w:rsid w:val="00D01B43"/>
    <w:rsid w:val="00D05CD7"/>
    <w:rsid w:val="00D127EF"/>
    <w:rsid w:val="00D17914"/>
    <w:rsid w:val="00D17EBB"/>
    <w:rsid w:val="00D25B50"/>
    <w:rsid w:val="00D44AEC"/>
    <w:rsid w:val="00D53499"/>
    <w:rsid w:val="00D57372"/>
    <w:rsid w:val="00D648EF"/>
    <w:rsid w:val="00D72AD2"/>
    <w:rsid w:val="00D847A9"/>
    <w:rsid w:val="00D874BB"/>
    <w:rsid w:val="00DA5C6A"/>
    <w:rsid w:val="00DA7224"/>
    <w:rsid w:val="00DD153B"/>
    <w:rsid w:val="00DD1589"/>
    <w:rsid w:val="00DD79B7"/>
    <w:rsid w:val="00E01852"/>
    <w:rsid w:val="00E045C5"/>
    <w:rsid w:val="00E06DEB"/>
    <w:rsid w:val="00E076C9"/>
    <w:rsid w:val="00E16CC7"/>
    <w:rsid w:val="00E16EC5"/>
    <w:rsid w:val="00E21EB4"/>
    <w:rsid w:val="00E25583"/>
    <w:rsid w:val="00E2677A"/>
    <w:rsid w:val="00E30FFA"/>
    <w:rsid w:val="00E32812"/>
    <w:rsid w:val="00E33986"/>
    <w:rsid w:val="00E44039"/>
    <w:rsid w:val="00E47E90"/>
    <w:rsid w:val="00E51E2B"/>
    <w:rsid w:val="00E55F49"/>
    <w:rsid w:val="00E65206"/>
    <w:rsid w:val="00E67DC2"/>
    <w:rsid w:val="00E707AE"/>
    <w:rsid w:val="00E73FC5"/>
    <w:rsid w:val="00E80277"/>
    <w:rsid w:val="00E90302"/>
    <w:rsid w:val="00E95D6B"/>
    <w:rsid w:val="00EB43FE"/>
    <w:rsid w:val="00EC4772"/>
    <w:rsid w:val="00EC7A37"/>
    <w:rsid w:val="00ED03D7"/>
    <w:rsid w:val="00ED2BC5"/>
    <w:rsid w:val="00ED5922"/>
    <w:rsid w:val="00ED7E79"/>
    <w:rsid w:val="00EE12AA"/>
    <w:rsid w:val="00EE671F"/>
    <w:rsid w:val="00EF22BD"/>
    <w:rsid w:val="00EF415E"/>
    <w:rsid w:val="00EF440E"/>
    <w:rsid w:val="00F037C3"/>
    <w:rsid w:val="00F11D0A"/>
    <w:rsid w:val="00F177DA"/>
    <w:rsid w:val="00F266D8"/>
    <w:rsid w:val="00F310ED"/>
    <w:rsid w:val="00F34721"/>
    <w:rsid w:val="00F60B2D"/>
    <w:rsid w:val="00F633B7"/>
    <w:rsid w:val="00F65253"/>
    <w:rsid w:val="00F66BAC"/>
    <w:rsid w:val="00F96D32"/>
    <w:rsid w:val="00F97903"/>
    <w:rsid w:val="00FA5D48"/>
    <w:rsid w:val="00FD1D2C"/>
    <w:rsid w:val="00FE39E2"/>
    <w:rsid w:val="00FE6C88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070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070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6070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6070B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6070B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607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76560F"/>
    <w:pPr>
      <w:spacing w:after="0" w:line="240" w:lineRule="auto"/>
    </w:pPr>
  </w:style>
  <w:style w:type="table" w:styleId="a5">
    <w:name w:val="Table Grid"/>
    <w:basedOn w:val="a1"/>
    <w:uiPriority w:val="59"/>
    <w:rsid w:val="00E47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0026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070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6070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6070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16070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1607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607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070B"/>
  </w:style>
  <w:style w:type="character" w:styleId="a7">
    <w:name w:val="FollowedHyperlink"/>
    <w:basedOn w:val="a0"/>
    <w:uiPriority w:val="99"/>
    <w:semiHidden/>
    <w:unhideWhenUsed/>
    <w:rsid w:val="001607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160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607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1607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16070B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607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16070B"/>
    <w:rPr>
      <w:rFonts w:ascii="Calibri" w:eastAsia="Times New Roman" w:hAnsi="Calibri" w:cs="Times New Roman"/>
      <w:lang w:eastAsia="ru-RU"/>
    </w:rPr>
  </w:style>
  <w:style w:type="paragraph" w:styleId="af">
    <w:name w:val="Title"/>
    <w:basedOn w:val="a"/>
    <w:link w:val="af0"/>
    <w:uiPriority w:val="99"/>
    <w:qFormat/>
    <w:rsid w:val="001607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16070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16070B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16070B"/>
    <w:rPr>
      <w:rFonts w:ascii="Calibri" w:eastAsia="Times New Roman" w:hAnsi="Calibri" w:cs="Times New Roman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16070B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1607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607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607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6070B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607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607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607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1607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semiHidden/>
    <w:rsid w:val="001607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16070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1607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uiPriority w:val="99"/>
    <w:rsid w:val="0016070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3">
    <w:name w:val="шап2"/>
    <w:basedOn w:val="a"/>
    <w:uiPriority w:val="99"/>
    <w:rsid w:val="0016070B"/>
    <w:pPr>
      <w:spacing w:after="567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Стиль"/>
    <w:uiPriority w:val="99"/>
    <w:rsid w:val="00160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160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6070B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basedOn w:val="a0"/>
    <w:semiHidden/>
    <w:unhideWhenUsed/>
    <w:rsid w:val="0016070B"/>
    <w:rPr>
      <w:vertAlign w:val="superscript"/>
    </w:rPr>
  </w:style>
  <w:style w:type="character" w:customStyle="1" w:styleId="13">
    <w:name w:val="Основной текст с отступом Знак1"/>
    <w:basedOn w:val="a0"/>
    <w:uiPriority w:val="99"/>
    <w:semiHidden/>
    <w:rsid w:val="0016070B"/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6070B"/>
    <w:rPr>
      <w:sz w:val="24"/>
      <w:szCs w:val="24"/>
    </w:rPr>
  </w:style>
  <w:style w:type="table" w:customStyle="1" w:styleId="14">
    <w:name w:val="Сетка таблицы1"/>
    <w:basedOn w:val="a1"/>
    <w:uiPriority w:val="59"/>
    <w:rsid w:val="00160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1607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1607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477CE9"/>
  </w:style>
  <w:style w:type="character" w:customStyle="1" w:styleId="c32">
    <w:name w:val="c32"/>
    <w:basedOn w:val="a0"/>
    <w:rsid w:val="00253451"/>
  </w:style>
  <w:style w:type="character" w:customStyle="1" w:styleId="c7">
    <w:name w:val="c7"/>
    <w:basedOn w:val="a0"/>
    <w:rsid w:val="00253451"/>
  </w:style>
  <w:style w:type="table" w:customStyle="1" w:styleId="71">
    <w:name w:val="Сетка таблицы7"/>
    <w:basedOn w:val="a1"/>
    <w:next w:val="a5"/>
    <w:uiPriority w:val="59"/>
    <w:rsid w:val="007D4B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070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070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6070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6070B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6070B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607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76560F"/>
    <w:pPr>
      <w:spacing w:after="0" w:line="240" w:lineRule="auto"/>
    </w:pPr>
  </w:style>
  <w:style w:type="table" w:styleId="a5">
    <w:name w:val="Table Grid"/>
    <w:basedOn w:val="a1"/>
    <w:uiPriority w:val="59"/>
    <w:rsid w:val="00E47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0026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070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6070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6070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16070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1607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607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070B"/>
  </w:style>
  <w:style w:type="character" w:styleId="a7">
    <w:name w:val="FollowedHyperlink"/>
    <w:basedOn w:val="a0"/>
    <w:uiPriority w:val="99"/>
    <w:semiHidden/>
    <w:unhideWhenUsed/>
    <w:rsid w:val="001607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160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607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1607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16070B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607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16070B"/>
    <w:rPr>
      <w:rFonts w:ascii="Calibri" w:eastAsia="Times New Roman" w:hAnsi="Calibri" w:cs="Times New Roman"/>
      <w:lang w:eastAsia="ru-RU"/>
    </w:rPr>
  </w:style>
  <w:style w:type="paragraph" w:styleId="af">
    <w:name w:val="Title"/>
    <w:basedOn w:val="a"/>
    <w:link w:val="af0"/>
    <w:uiPriority w:val="99"/>
    <w:qFormat/>
    <w:rsid w:val="001607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16070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16070B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16070B"/>
    <w:rPr>
      <w:rFonts w:ascii="Calibri" w:eastAsia="Times New Roman" w:hAnsi="Calibri" w:cs="Times New Roman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16070B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1607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607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607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6070B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607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607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607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1607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semiHidden/>
    <w:rsid w:val="001607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16070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1607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uiPriority w:val="99"/>
    <w:rsid w:val="0016070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3">
    <w:name w:val="шап2"/>
    <w:basedOn w:val="a"/>
    <w:uiPriority w:val="99"/>
    <w:rsid w:val="0016070B"/>
    <w:pPr>
      <w:spacing w:after="567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Стиль"/>
    <w:uiPriority w:val="99"/>
    <w:rsid w:val="00160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160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6070B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basedOn w:val="a0"/>
    <w:semiHidden/>
    <w:unhideWhenUsed/>
    <w:rsid w:val="0016070B"/>
    <w:rPr>
      <w:vertAlign w:val="superscript"/>
    </w:rPr>
  </w:style>
  <w:style w:type="character" w:customStyle="1" w:styleId="13">
    <w:name w:val="Основной текст с отступом Знак1"/>
    <w:basedOn w:val="a0"/>
    <w:uiPriority w:val="99"/>
    <w:semiHidden/>
    <w:rsid w:val="0016070B"/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6070B"/>
    <w:rPr>
      <w:sz w:val="24"/>
      <w:szCs w:val="24"/>
    </w:rPr>
  </w:style>
  <w:style w:type="table" w:customStyle="1" w:styleId="14">
    <w:name w:val="Сетка таблицы1"/>
    <w:basedOn w:val="a1"/>
    <w:uiPriority w:val="59"/>
    <w:rsid w:val="00160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16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1607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1607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477CE9"/>
  </w:style>
  <w:style w:type="character" w:customStyle="1" w:styleId="c32">
    <w:name w:val="c32"/>
    <w:basedOn w:val="a0"/>
    <w:rsid w:val="00253451"/>
  </w:style>
  <w:style w:type="character" w:customStyle="1" w:styleId="c7">
    <w:name w:val="c7"/>
    <w:basedOn w:val="a0"/>
    <w:rsid w:val="00253451"/>
  </w:style>
  <w:style w:type="table" w:customStyle="1" w:styleId="71">
    <w:name w:val="Сетка таблицы7"/>
    <w:basedOn w:val="a1"/>
    <w:next w:val="a5"/>
    <w:uiPriority w:val="59"/>
    <w:rsid w:val="007D4B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school.edu.ru/&amp;sa=D&amp;ust=1491065188917000&amp;usg=AFQjCNElqZX3-KgFBFVRaSYoZiAdDTKcvQ" TargetMode="External"/><Relationship Id="rId13" Type="http://schemas.openxmlformats.org/officeDocument/2006/relationships/hyperlink" Target="https://www.google.com/url?q=http://www.claw.ru/1news/izlozheniya/izlozheniya-teksty-izlozhenij-dlya-5-11-klassov.html&amp;sa=D&amp;ust=1491065188920000&amp;usg=AFQjCNHBfu311F2zAHuUbcRXDHPSc7U1qg" TargetMode="External"/><Relationship Id="rId18" Type="http://schemas.openxmlformats.org/officeDocument/2006/relationships/hyperlink" Target="https://www.google.com/url?q=http://www.claw.ru/1news/izlozheniya/izlozheniya-teksty-izlozhenij-dlya-5-11-klassov.html&amp;sa=D&amp;ust=1491065188921000&amp;usg=AFQjCNFO0emOoyzeyuVTiDpEgvzGz5eNtw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lib.repetitors.eu&amp;sa=D&amp;ust=1491065188923000&amp;usg=AFQjCNFsPwNCNtoo4k6CeZCA3ObUpYhoGw" TargetMode="External"/><Relationship Id="rId7" Type="http://schemas.openxmlformats.org/officeDocument/2006/relationships/hyperlink" Target="https://www.google.com/url?q=http://www.gramota.ru/-&amp;sa=D&amp;ust=1491065188916000&amp;usg=AFQjCNFTal3fL1RTJ_V8rN5FFXeo0icwow" TargetMode="External"/><Relationship Id="rId12" Type="http://schemas.openxmlformats.org/officeDocument/2006/relationships/hyperlink" Target="https://www.google.com/url?q=http://www.claw.ru/1news/izlozheniya/izlozheniya-teksty-izlozhenij-dlya-5-11-klassov.html&amp;sa=D&amp;ust=1491065188920000&amp;usg=AFQjCNHBfu311F2zAHuUbcRXDHPSc7U1qg" TargetMode="External"/><Relationship Id="rId17" Type="http://schemas.openxmlformats.org/officeDocument/2006/relationships/hyperlink" Target="https://www.google.com/url?q=http://www.claw.ru/1news/izlozheniya/izlozheniya-teksty-izlozhenij-dlya-5-11-klassov.html&amp;sa=D&amp;ust=1491065188921000&amp;usg=AFQjCNFO0emOoyzeyuVTiDpEgvzGz5eNt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claw.ru/1news/izlozheniya/izlozheniya-teksty-izlozhenij-dlya-5-11-klassov.html&amp;sa=D&amp;ust=1491065188921000&amp;usg=AFQjCNFO0emOoyzeyuVTiDpEgvzGz5eNtw" TargetMode="External"/><Relationship Id="rId20" Type="http://schemas.openxmlformats.org/officeDocument/2006/relationships/hyperlink" Target="https://www.google.com/url?q=http://www.claw.ru/1news/izlozheniya/izlozheniya-teksty-izlozhenij-dlya-5-11-klassov.html&amp;sa=D&amp;ust=1491065188922000&amp;usg=AFQjCNF-ZybUlHvkXZVf4dCnS66Y0ojvs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www.claw.ru/&amp;sa=D&amp;ust=1491065188919000&amp;usg=AFQjCNFn_j3sxNGE4gXdWOU0BWrkzz5K9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www.claw.ru/1news/izlozheniya/izlozheniya-teksty-izlozhenij-dlya-5-11-klassov.html&amp;sa=D&amp;ust=1491065188920000&amp;usg=AFQjCNHBfu311F2zAHuUbcRXDHPSc7U1q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url?q=http://all.edu.ru/&amp;sa=D&amp;ust=1491065188918000&amp;usg=AFQjCNHYINswgbyXg450_QWhexzuVhWqmw" TargetMode="External"/><Relationship Id="rId19" Type="http://schemas.openxmlformats.org/officeDocument/2006/relationships/hyperlink" Target="https://www.google.com/url?q=http://www.claw.ru/1news/izlozheniya/izlozheniya-teksty-izlozhenij-dlya-5-11-klassov.html&amp;sa=D&amp;ust=1491065188922000&amp;usg=AFQjCNF-ZybUlHvkXZVf4dCnS66Y0ojvs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1september.ru/ru/&amp;sa=D&amp;ust=1491065188918000&amp;usg=AFQjCNGr-yy7AvLRCYYYB236IRy9O2-AAA" TargetMode="External"/><Relationship Id="rId14" Type="http://schemas.openxmlformats.org/officeDocument/2006/relationships/hyperlink" Target="https://www.google.com/url?q=http://www.claw.ru/1news/izlozheniya/izlozheniya-teksty-izlozhenij-dlya-5-11-klassov.html&amp;sa=D&amp;ust=1491065188920000&amp;usg=AFQjCNHBfu311F2zAHuUbcRXDHPSc7U1qg" TargetMode="External"/><Relationship Id="rId22" Type="http://schemas.openxmlformats.org/officeDocument/2006/relationships/hyperlink" Target="https://www.google.com/url?q=http://www.saharina.ru&amp;sa=D&amp;ust=1491065188924000&amp;usg=AFQjCNGwN7QZlmGkZjz8aca3UYcpDGl3Z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1C9B8-73C4-4D5F-80B1-802B1A3F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5864</Words>
  <Characters>33426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1234_</dc:creator>
  <cp:lastModifiedBy>sony 08032017</cp:lastModifiedBy>
  <cp:revision>16</cp:revision>
  <cp:lastPrinted>2019-10-06T22:48:00Z</cp:lastPrinted>
  <dcterms:created xsi:type="dcterms:W3CDTF">2019-04-01T15:21:00Z</dcterms:created>
  <dcterms:modified xsi:type="dcterms:W3CDTF">2019-10-06T22:50:00Z</dcterms:modified>
</cp:coreProperties>
</file>